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6C388848" w14:textId="77777777" w:rsidR="00E740E8" w:rsidRDefault="00E740E8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540202F6" w:rsidR="007505CE" w:rsidRDefault="00380697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PLANNING COMMISSION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849A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760B57F3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Rd.,</w:t>
      </w:r>
      <w:r w:rsidR="00E740E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308BB084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BF76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362D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March 5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202</w:t>
      </w:r>
      <w:r w:rsidR="00495F9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4E8DD6CC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  <w:r w:rsidR="002775F0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5B75CFA8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Call to Order 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4047E878" w:rsidR="00DC0E4D" w:rsidRPr="002775F0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Roll Call and Determination of Quorum </w:t>
      </w:r>
    </w:p>
    <w:p w14:paraId="73E1F297" w14:textId="77777777" w:rsidR="002775F0" w:rsidRPr="002775F0" w:rsidRDefault="002775F0" w:rsidP="002775F0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4C88E32F" w14:textId="71CEAC25" w:rsidR="007A7DF9" w:rsidRPr="007A7DF9" w:rsidRDefault="007A7DF9" w:rsidP="007A7DF9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6F5F17">
        <w:rPr>
          <w:rFonts w:ascii="Times New Roman" w:eastAsia="Times New Roman" w:hAnsi="Times New Roman" w:cs="Times New Roman"/>
          <w:color w:val="222222"/>
          <w:sz w:val="24"/>
          <w:szCs w:val="24"/>
        </w:rPr>
        <w:t>2-6-24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approval </w:t>
      </w:r>
    </w:p>
    <w:p w14:paraId="11CECF21" w14:textId="3A80626F" w:rsidR="007A7DF9" w:rsidRPr="007A7DF9" w:rsidRDefault="007A7DF9" w:rsidP="007A7D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CA1CA5" w14:textId="25DB3408" w:rsidR="007A7DF9" w:rsidRPr="00A222F6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 Chair-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T. Chapman</w:t>
      </w:r>
    </w:p>
    <w:p w14:paraId="0BE756BE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B62C47" w14:textId="51493454" w:rsidR="00DC0E4D" w:rsidRPr="00A57220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42C6EE06" w14:textId="315EF4D7" w:rsidR="00A57220" w:rsidRDefault="006F5F17" w:rsidP="006F5F17">
      <w:pPr>
        <w:pStyle w:val="ListParagraph"/>
        <w:numPr>
          <w:ilvl w:val="1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Knisley STR CUP</w:t>
      </w:r>
    </w:p>
    <w:p w14:paraId="034A70A1" w14:textId="222E0CAB" w:rsidR="006F5F17" w:rsidRPr="006F5F17" w:rsidRDefault="006F5F17" w:rsidP="006F5F17">
      <w:pPr>
        <w:pStyle w:val="ListParagraph"/>
        <w:numPr>
          <w:ilvl w:val="1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Other Public Comment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37D8DAB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Administrator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05AE9F31" w14:textId="2D17A5D0" w:rsidR="00A45E94" w:rsidRPr="006F5F17" w:rsidRDefault="007A7DF9" w:rsidP="00A45E9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5F870D33" w14:textId="189584F3" w:rsidR="006F5F17" w:rsidRPr="006F5F17" w:rsidRDefault="006F5F17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F5F17">
        <w:rPr>
          <w:rFonts w:ascii="Times New Roman" w:eastAsia="Times New Roman" w:hAnsi="Times New Roman" w:cs="Times New Roman"/>
          <w:iCs/>
          <w:color w:val="222222"/>
        </w:rPr>
        <w:t>Accessory Dwelling Units – A. Pollard Jr.</w:t>
      </w:r>
    </w:p>
    <w:p w14:paraId="23748C63" w14:textId="0BAFEECB" w:rsidR="00495F9E" w:rsidRPr="006F5F17" w:rsidRDefault="00495F9E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F5F17">
        <w:rPr>
          <w:rFonts w:ascii="Times New Roman" w:eastAsia="Times New Roman" w:hAnsi="Times New Roman" w:cs="Times New Roman"/>
          <w:iCs/>
          <w:color w:val="222222"/>
        </w:rPr>
        <w:t xml:space="preserve">Sign Ordinance Amendment </w:t>
      </w:r>
      <w:r w:rsidR="006F5F17" w:rsidRPr="006F5F17">
        <w:rPr>
          <w:rFonts w:ascii="Times New Roman" w:eastAsia="Times New Roman" w:hAnsi="Times New Roman" w:cs="Times New Roman"/>
          <w:iCs/>
          <w:color w:val="222222"/>
        </w:rPr>
        <w:t>Status</w:t>
      </w:r>
      <w:r w:rsidRPr="006F5F17">
        <w:rPr>
          <w:rFonts w:ascii="Times New Roman" w:eastAsia="Times New Roman" w:hAnsi="Times New Roman" w:cs="Times New Roman"/>
          <w:i/>
          <w:color w:val="222222"/>
        </w:rPr>
        <w:t>– D. Clarke/J. Taylor</w:t>
      </w:r>
    </w:p>
    <w:p w14:paraId="5BCF74AA" w14:textId="4218E545" w:rsidR="005032C5" w:rsidRPr="006F5F17" w:rsidRDefault="005032C5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F5F17">
        <w:rPr>
          <w:rFonts w:ascii="Times New Roman" w:eastAsia="Times New Roman" w:hAnsi="Times New Roman" w:cs="Times New Roman"/>
          <w:iCs/>
          <w:color w:val="222222"/>
        </w:rPr>
        <w:t xml:space="preserve">Fence Ordinance </w:t>
      </w:r>
    </w:p>
    <w:p w14:paraId="7CC0A4FA" w14:textId="77777777" w:rsidR="007A7DF9" w:rsidRPr="006F5F17" w:rsidRDefault="007A7DF9" w:rsidP="005F75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603B86E4" w14:textId="6C652CF8" w:rsidR="00577D0F" w:rsidRPr="002775F0" w:rsidRDefault="007A7DF9" w:rsidP="00577D0F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577D0F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608AB9C4" w14:textId="5163F643" w:rsidR="006F5F17" w:rsidRDefault="006F5F17" w:rsidP="006F5F17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VDOT Review of Transportation Section of Comprehensive Plan</w:t>
      </w:r>
    </w:p>
    <w:p w14:paraId="090EC19A" w14:textId="5722790D" w:rsidR="00615060" w:rsidRDefault="006F5F17" w:rsidP="006F5F17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>Capital Improvement Plan</w:t>
      </w:r>
    </w:p>
    <w:p w14:paraId="0538004C" w14:textId="77777777" w:rsidR="006F5F17" w:rsidRPr="006F5F17" w:rsidRDefault="006F5F17" w:rsidP="006F5F17">
      <w:pPr>
        <w:pStyle w:val="ListParagraph"/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iCs/>
          <w:color w:val="222222"/>
        </w:rPr>
      </w:pPr>
    </w:p>
    <w:p w14:paraId="1995D170" w14:textId="5F166ABB" w:rsidR="00A222F6" w:rsidRPr="006F5F17" w:rsidRDefault="00615060" w:rsidP="006F5F1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1F12734" w14:textId="524D4A08" w:rsidR="00955093" w:rsidRDefault="00955093" w:rsidP="00A57220">
      <w:pPr>
        <w:pStyle w:val="ListParagraph"/>
        <w:shd w:val="clear" w:color="auto" w:fill="FFFFFF"/>
        <w:spacing w:after="0" w:line="276" w:lineRule="auto"/>
        <w:ind w:left="360"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March 5, 6:30, PC Monthly Meeting at Irvington Town Hall</w:t>
      </w:r>
    </w:p>
    <w:p w14:paraId="412DF0CC" w14:textId="7E45F293" w:rsidR="005F756B" w:rsidRDefault="006F5F17" w:rsidP="00A57220">
      <w:pPr>
        <w:pStyle w:val="ListParagraph"/>
        <w:shd w:val="clear" w:color="auto" w:fill="FFFFFF"/>
        <w:spacing w:after="0" w:line="276" w:lineRule="auto"/>
        <w:ind w:left="360"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March 12</w:t>
      </w:r>
      <w:r w:rsidR="005F756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Joint PC/TC Workshop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5:30pm at IBC</w:t>
      </w:r>
    </w:p>
    <w:p w14:paraId="6B3CF175" w14:textId="21723DA6" w:rsidR="00955093" w:rsidRDefault="00955093" w:rsidP="00A57220">
      <w:pPr>
        <w:pStyle w:val="ListParagraph"/>
        <w:shd w:val="clear" w:color="auto" w:fill="FFFFFF"/>
        <w:spacing w:after="0" w:line="276" w:lineRule="auto"/>
        <w:ind w:left="360" w:firstLine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March 14, Joint Public Hearing on Redfish CUP</w:t>
      </w:r>
    </w:p>
    <w:p w14:paraId="56268D05" w14:textId="7B6B7033" w:rsidR="006F5F17" w:rsidRDefault="006D0088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33F8D534" w14:textId="189501D5" w:rsidR="005F756B" w:rsidRPr="006F5F17" w:rsidRDefault="005F756B" w:rsidP="005F756B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Roundtable</w:t>
      </w:r>
    </w:p>
    <w:p w14:paraId="454099A1" w14:textId="77777777" w:rsidR="006F5F17" w:rsidRPr="005F756B" w:rsidRDefault="006F5F17" w:rsidP="006F5F1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2A46037" w14:textId="2C8050FC" w:rsidR="005F756B" w:rsidRPr="00F5684F" w:rsidRDefault="005F756B" w:rsidP="00F5684F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5684F">
        <w:rPr>
          <w:rFonts w:ascii="Times New Roman" w:eastAsia="Times New Roman" w:hAnsi="Times New Roman" w:cs="Times New Roman"/>
          <w:color w:val="222222"/>
          <w:sz w:val="24"/>
          <w:szCs w:val="24"/>
        </w:rPr>
        <w:t>Adjourn</w:t>
      </w:r>
    </w:p>
    <w:p w14:paraId="355B3419" w14:textId="78A8B3D6" w:rsidR="004D6B59" w:rsidRPr="005F756B" w:rsidRDefault="004D6B59" w:rsidP="005F756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sectPr w:rsidR="004D6B59" w:rsidRPr="005F756B" w:rsidSect="00D63B54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7ACEB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6"/>
  </w:num>
  <w:num w:numId="2" w16cid:durableId="736513750">
    <w:abstractNumId w:val="15"/>
  </w:num>
  <w:num w:numId="3" w16cid:durableId="2074967197">
    <w:abstractNumId w:val="7"/>
  </w:num>
  <w:num w:numId="4" w16cid:durableId="1934316588">
    <w:abstractNumId w:val="12"/>
  </w:num>
  <w:num w:numId="5" w16cid:durableId="1343581341">
    <w:abstractNumId w:val="6"/>
  </w:num>
  <w:num w:numId="6" w16cid:durableId="681586996">
    <w:abstractNumId w:val="0"/>
  </w:num>
  <w:num w:numId="7" w16cid:durableId="1420056653">
    <w:abstractNumId w:val="10"/>
  </w:num>
  <w:num w:numId="8" w16cid:durableId="1168208213">
    <w:abstractNumId w:val="9"/>
  </w:num>
  <w:num w:numId="9" w16cid:durableId="1044259115">
    <w:abstractNumId w:val="3"/>
  </w:num>
  <w:num w:numId="10" w16cid:durableId="1408839525">
    <w:abstractNumId w:val="8"/>
  </w:num>
  <w:num w:numId="11" w16cid:durableId="1012073904">
    <w:abstractNumId w:val="14"/>
  </w:num>
  <w:num w:numId="12" w16cid:durableId="1266426854">
    <w:abstractNumId w:val="1"/>
  </w:num>
  <w:num w:numId="13" w16cid:durableId="853810710">
    <w:abstractNumId w:val="2"/>
  </w:num>
  <w:num w:numId="14" w16cid:durableId="1515875971">
    <w:abstractNumId w:val="13"/>
  </w:num>
  <w:num w:numId="15" w16cid:durableId="833836665">
    <w:abstractNumId w:val="4"/>
  </w:num>
  <w:num w:numId="16" w16cid:durableId="391849046">
    <w:abstractNumId w:val="5"/>
  </w:num>
  <w:num w:numId="17" w16cid:durableId="1848906426">
    <w:abstractNumId w:val="11"/>
  </w:num>
  <w:num w:numId="18" w16cid:durableId="2175912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32770"/>
    <w:rsid w:val="00043F5C"/>
    <w:rsid w:val="000568FF"/>
    <w:rsid w:val="00062927"/>
    <w:rsid w:val="000F2205"/>
    <w:rsid w:val="000F480E"/>
    <w:rsid w:val="00100168"/>
    <w:rsid w:val="0010489D"/>
    <w:rsid w:val="00120BE5"/>
    <w:rsid w:val="001607FB"/>
    <w:rsid w:val="00192220"/>
    <w:rsid w:val="0020290D"/>
    <w:rsid w:val="00204868"/>
    <w:rsid w:val="002775F0"/>
    <w:rsid w:val="00380697"/>
    <w:rsid w:val="003B5DA9"/>
    <w:rsid w:val="00406CB6"/>
    <w:rsid w:val="004245F1"/>
    <w:rsid w:val="00441655"/>
    <w:rsid w:val="00442D4C"/>
    <w:rsid w:val="004523F8"/>
    <w:rsid w:val="00456CA5"/>
    <w:rsid w:val="004849C3"/>
    <w:rsid w:val="00495F9E"/>
    <w:rsid w:val="004C4971"/>
    <w:rsid w:val="004C7C7C"/>
    <w:rsid w:val="004D6B59"/>
    <w:rsid w:val="005032C5"/>
    <w:rsid w:val="00504A11"/>
    <w:rsid w:val="00527F29"/>
    <w:rsid w:val="00530B51"/>
    <w:rsid w:val="00540706"/>
    <w:rsid w:val="0054392F"/>
    <w:rsid w:val="00550CDB"/>
    <w:rsid w:val="00577D0F"/>
    <w:rsid w:val="00593DC5"/>
    <w:rsid w:val="005A1280"/>
    <w:rsid w:val="005A7094"/>
    <w:rsid w:val="005F756B"/>
    <w:rsid w:val="00615060"/>
    <w:rsid w:val="00620B16"/>
    <w:rsid w:val="00624D63"/>
    <w:rsid w:val="0064221E"/>
    <w:rsid w:val="006817F1"/>
    <w:rsid w:val="006D0088"/>
    <w:rsid w:val="006D2E14"/>
    <w:rsid w:val="006E2383"/>
    <w:rsid w:val="006E4D2F"/>
    <w:rsid w:val="006F5F17"/>
    <w:rsid w:val="007367D1"/>
    <w:rsid w:val="007446C4"/>
    <w:rsid w:val="007505CE"/>
    <w:rsid w:val="0075630B"/>
    <w:rsid w:val="007579D9"/>
    <w:rsid w:val="007A7DF9"/>
    <w:rsid w:val="007D2009"/>
    <w:rsid w:val="007F7B02"/>
    <w:rsid w:val="00807873"/>
    <w:rsid w:val="008301BD"/>
    <w:rsid w:val="00831D55"/>
    <w:rsid w:val="00850BD7"/>
    <w:rsid w:val="00890E7C"/>
    <w:rsid w:val="00901539"/>
    <w:rsid w:val="00955093"/>
    <w:rsid w:val="00963590"/>
    <w:rsid w:val="009655C2"/>
    <w:rsid w:val="009C39E0"/>
    <w:rsid w:val="009D04D1"/>
    <w:rsid w:val="009D5201"/>
    <w:rsid w:val="009F49FB"/>
    <w:rsid w:val="00A222F6"/>
    <w:rsid w:val="00A301D7"/>
    <w:rsid w:val="00A426A9"/>
    <w:rsid w:val="00A45E94"/>
    <w:rsid w:val="00A57220"/>
    <w:rsid w:val="00A73F06"/>
    <w:rsid w:val="00A979B9"/>
    <w:rsid w:val="00AA3F90"/>
    <w:rsid w:val="00B13BE7"/>
    <w:rsid w:val="00B32CB8"/>
    <w:rsid w:val="00B66D57"/>
    <w:rsid w:val="00B83EBC"/>
    <w:rsid w:val="00BF76F6"/>
    <w:rsid w:val="00C1195D"/>
    <w:rsid w:val="00CE0895"/>
    <w:rsid w:val="00CE40D0"/>
    <w:rsid w:val="00CE65BF"/>
    <w:rsid w:val="00CE7AB1"/>
    <w:rsid w:val="00D63B54"/>
    <w:rsid w:val="00DA5660"/>
    <w:rsid w:val="00DB7498"/>
    <w:rsid w:val="00DC0E4D"/>
    <w:rsid w:val="00DD0244"/>
    <w:rsid w:val="00E2535C"/>
    <w:rsid w:val="00E624C4"/>
    <w:rsid w:val="00E70675"/>
    <w:rsid w:val="00E740E8"/>
    <w:rsid w:val="00E849AD"/>
    <w:rsid w:val="00EA6B1D"/>
    <w:rsid w:val="00EA7521"/>
    <w:rsid w:val="00F25561"/>
    <w:rsid w:val="00F32C7A"/>
    <w:rsid w:val="00F362D8"/>
    <w:rsid w:val="00F40093"/>
    <w:rsid w:val="00F406D1"/>
    <w:rsid w:val="00F42D26"/>
    <w:rsid w:val="00F5684F"/>
    <w:rsid w:val="00F85DA3"/>
    <w:rsid w:val="00FA6E98"/>
    <w:rsid w:val="00FC168C"/>
    <w:rsid w:val="00FD56BB"/>
    <w:rsid w:val="00FE41BC"/>
    <w:rsid w:val="00FE7802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LAUREL TAYLOR</cp:lastModifiedBy>
  <cp:revision>2</cp:revision>
  <cp:lastPrinted>2024-02-27T16:17:00Z</cp:lastPrinted>
  <dcterms:created xsi:type="dcterms:W3CDTF">2024-02-27T17:29:00Z</dcterms:created>
  <dcterms:modified xsi:type="dcterms:W3CDTF">2024-02-27T17:29:00Z</dcterms:modified>
</cp:coreProperties>
</file>