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7FBB" w14:textId="3DC4D4FB" w:rsidR="00357C0E" w:rsidRPr="00357C0E" w:rsidRDefault="00160285" w:rsidP="00357C0E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Irvington</w:t>
      </w:r>
    </w:p>
    <w:p w14:paraId="1BEA9F69" w14:textId="4163FEA4" w:rsidR="00357C0E" w:rsidRDefault="00357C0E" w:rsidP="00357C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B2D4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9B2D4D">
        <w:rPr>
          <w:b/>
          <w:bCs/>
          <w:sz w:val="28"/>
          <w:szCs w:val="28"/>
        </w:rPr>
        <w:t>Northern Neck Regional</w:t>
      </w:r>
      <w:r w:rsidRPr="00357C0E">
        <w:rPr>
          <w:b/>
          <w:bCs/>
          <w:sz w:val="28"/>
          <w:szCs w:val="28"/>
        </w:rPr>
        <w:t xml:space="preserve"> Hazard Mitigation Plan </w:t>
      </w:r>
    </w:p>
    <w:p w14:paraId="0C8DDC76" w14:textId="05A812EC" w:rsidR="00357C0E" w:rsidRPr="00357C0E" w:rsidRDefault="00357C0E" w:rsidP="00357C0E">
      <w:pPr>
        <w:jc w:val="center"/>
        <w:rPr>
          <w:b/>
          <w:bCs/>
          <w:sz w:val="28"/>
          <w:szCs w:val="28"/>
        </w:rPr>
      </w:pPr>
      <w:r w:rsidRPr="00357C0E">
        <w:rPr>
          <w:b/>
          <w:bCs/>
          <w:sz w:val="28"/>
          <w:szCs w:val="28"/>
        </w:rPr>
        <w:t>Adoption Resolution</w:t>
      </w:r>
    </w:p>
    <w:p w14:paraId="394F6233" w14:textId="0F6BFE58" w:rsidR="00357C0E" w:rsidRDefault="00357C0E" w:rsidP="00357C0E">
      <w:pPr>
        <w:jc w:val="center"/>
        <w:rPr>
          <w:b/>
          <w:bCs/>
          <w:sz w:val="28"/>
          <w:szCs w:val="28"/>
        </w:rPr>
      </w:pPr>
      <w:r w:rsidRPr="00357C0E">
        <w:rPr>
          <w:b/>
          <w:bCs/>
          <w:sz w:val="28"/>
          <w:szCs w:val="28"/>
        </w:rPr>
        <w:t>Resolution No.</w:t>
      </w:r>
      <w:r w:rsidR="00160285">
        <w:rPr>
          <w:b/>
          <w:bCs/>
          <w:sz w:val="28"/>
          <w:szCs w:val="28"/>
        </w:rPr>
        <w:t xml:space="preserve"> 2023 - 03</w:t>
      </w:r>
    </w:p>
    <w:p w14:paraId="1E05B033" w14:textId="77777777" w:rsidR="00357C0E" w:rsidRPr="00357C0E" w:rsidRDefault="00357C0E" w:rsidP="00357C0E">
      <w:pPr>
        <w:jc w:val="center"/>
        <w:rPr>
          <w:b/>
          <w:bCs/>
          <w:sz w:val="28"/>
          <w:szCs w:val="28"/>
        </w:rPr>
      </w:pPr>
    </w:p>
    <w:p w14:paraId="66179D53" w14:textId="485AD83C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WHEREAS, the municipalities </w:t>
      </w:r>
      <w:r w:rsidR="009B2D4D">
        <w:rPr>
          <w:sz w:val="21"/>
          <w:szCs w:val="21"/>
        </w:rPr>
        <w:t>of the Northern Neck Region</w:t>
      </w:r>
      <w:r w:rsidRPr="00585F63">
        <w:rPr>
          <w:sz w:val="21"/>
          <w:szCs w:val="21"/>
        </w:rPr>
        <w:t xml:space="preserve"> are most vulnerable to natural and human-made hazards which may result in loss of life and property, economic hardship, and threats to public health and safety, and</w:t>
      </w:r>
    </w:p>
    <w:p w14:paraId="6A5BE7D0" w14:textId="77777777" w:rsidR="00357C0E" w:rsidRPr="00585F63" w:rsidRDefault="00357C0E" w:rsidP="00357C0E">
      <w:pPr>
        <w:rPr>
          <w:sz w:val="21"/>
          <w:szCs w:val="21"/>
        </w:rPr>
      </w:pPr>
    </w:p>
    <w:p w14:paraId="7DD8C33E" w14:textId="5297A58E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WHEREAS, Section 322 of the Disaster Mitigation Act of 2000 (DMA 2000) requires state and local governments to develop and submit for approval to </w:t>
      </w:r>
      <w:r w:rsidR="001B5C04">
        <w:rPr>
          <w:sz w:val="21"/>
          <w:szCs w:val="21"/>
        </w:rPr>
        <w:t>FEMA</w:t>
      </w:r>
      <w:r w:rsidRPr="00585F63">
        <w:rPr>
          <w:sz w:val="21"/>
          <w:szCs w:val="21"/>
        </w:rPr>
        <w:t xml:space="preserve"> a mitigation plan that outlines processes for identifying their respective natural hazards, risks, and vulnerabilities, and</w:t>
      </w:r>
    </w:p>
    <w:p w14:paraId="5B24FDC4" w14:textId="77777777" w:rsidR="00357C0E" w:rsidRPr="00585F63" w:rsidRDefault="00357C0E" w:rsidP="00357C0E">
      <w:pPr>
        <w:rPr>
          <w:sz w:val="21"/>
          <w:szCs w:val="21"/>
        </w:rPr>
      </w:pPr>
    </w:p>
    <w:p w14:paraId="14386166" w14:textId="305E4512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WHEREAS, </w:t>
      </w:r>
      <w:r w:rsidR="00160285">
        <w:rPr>
          <w:sz w:val="21"/>
          <w:szCs w:val="21"/>
        </w:rPr>
        <w:t xml:space="preserve">the Town of Irvington </w:t>
      </w:r>
      <w:r w:rsidRPr="00585F63">
        <w:rPr>
          <w:sz w:val="21"/>
          <w:szCs w:val="21"/>
        </w:rPr>
        <w:t>acknowledges the requirements of Section 322 of DMA 2000 to have an approved Hazard Mitigation Plan as a prerequisite to receiving post-disaster Hazard Mitigation Grant Program funds, and</w:t>
      </w:r>
    </w:p>
    <w:p w14:paraId="154FE988" w14:textId="77777777" w:rsidR="00357C0E" w:rsidRPr="00585F63" w:rsidRDefault="00357C0E" w:rsidP="00357C0E">
      <w:pPr>
        <w:rPr>
          <w:sz w:val="21"/>
          <w:szCs w:val="21"/>
        </w:rPr>
      </w:pPr>
    </w:p>
    <w:p w14:paraId="535DB91B" w14:textId="3FCBE66E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>WHEREAS, the 202</w:t>
      </w:r>
      <w:r w:rsidR="009B2D4D">
        <w:rPr>
          <w:sz w:val="21"/>
          <w:szCs w:val="21"/>
        </w:rPr>
        <w:t>3</w:t>
      </w:r>
      <w:r w:rsidRPr="00585F63">
        <w:rPr>
          <w:sz w:val="21"/>
          <w:szCs w:val="21"/>
        </w:rPr>
        <w:t xml:space="preserve"> </w:t>
      </w:r>
      <w:r w:rsidR="009B2D4D">
        <w:rPr>
          <w:sz w:val="21"/>
          <w:szCs w:val="21"/>
        </w:rPr>
        <w:t>Northern Neck Regional</w:t>
      </w:r>
      <w:r w:rsidRPr="00585F63">
        <w:rPr>
          <w:sz w:val="21"/>
          <w:szCs w:val="21"/>
        </w:rPr>
        <w:t xml:space="preserve"> Hazard Mitigation Plan has been developed by the </w:t>
      </w:r>
      <w:r w:rsidR="009B2D4D">
        <w:rPr>
          <w:sz w:val="21"/>
          <w:szCs w:val="21"/>
        </w:rPr>
        <w:t xml:space="preserve">Northern Neck Planning District Planning Commission </w:t>
      </w:r>
      <w:r w:rsidRPr="00585F63">
        <w:rPr>
          <w:sz w:val="21"/>
          <w:szCs w:val="21"/>
        </w:rPr>
        <w:t xml:space="preserve">in cooperation with other </w:t>
      </w:r>
      <w:r w:rsidR="009B2D4D">
        <w:rPr>
          <w:sz w:val="21"/>
          <w:szCs w:val="21"/>
        </w:rPr>
        <w:t>Commonwealth agencies</w:t>
      </w:r>
      <w:r w:rsidRPr="00585F63">
        <w:rPr>
          <w:sz w:val="21"/>
          <w:szCs w:val="21"/>
        </w:rPr>
        <w:t xml:space="preserve">, local municipal officials, and the citizens of </w:t>
      </w:r>
      <w:r w:rsidR="009B2D4D">
        <w:rPr>
          <w:sz w:val="21"/>
          <w:szCs w:val="21"/>
        </w:rPr>
        <w:t>the Northern Neck Region</w:t>
      </w:r>
      <w:r w:rsidRPr="00585F63">
        <w:rPr>
          <w:sz w:val="21"/>
          <w:szCs w:val="21"/>
        </w:rPr>
        <w:t>, and</w:t>
      </w:r>
    </w:p>
    <w:p w14:paraId="123ED9A8" w14:textId="77777777" w:rsidR="00357C0E" w:rsidRPr="00585F63" w:rsidRDefault="00357C0E" w:rsidP="00357C0E">
      <w:pPr>
        <w:rPr>
          <w:sz w:val="21"/>
          <w:szCs w:val="21"/>
        </w:rPr>
      </w:pPr>
    </w:p>
    <w:p w14:paraId="202A1BB4" w14:textId="24F06FF5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WHEREAS, a public involvement process consistent with the requirements of DMA 2000 was conducted to develop the </w:t>
      </w:r>
      <w:r w:rsidR="009B2D4D" w:rsidRPr="00585F63">
        <w:rPr>
          <w:sz w:val="21"/>
          <w:szCs w:val="21"/>
        </w:rPr>
        <w:t>202</w:t>
      </w:r>
      <w:r w:rsidR="009B2D4D">
        <w:rPr>
          <w:sz w:val="21"/>
          <w:szCs w:val="21"/>
        </w:rPr>
        <w:t>3</w:t>
      </w:r>
      <w:r w:rsidR="009B2D4D" w:rsidRPr="00585F63">
        <w:rPr>
          <w:sz w:val="21"/>
          <w:szCs w:val="21"/>
        </w:rPr>
        <w:t xml:space="preserve"> </w:t>
      </w:r>
      <w:r w:rsidR="009B2D4D">
        <w:rPr>
          <w:sz w:val="21"/>
          <w:szCs w:val="21"/>
        </w:rPr>
        <w:t>Northern Neck Regional</w:t>
      </w:r>
      <w:r w:rsidR="009B2D4D" w:rsidRPr="00585F63">
        <w:rPr>
          <w:sz w:val="21"/>
          <w:szCs w:val="21"/>
        </w:rPr>
        <w:t xml:space="preserve"> Hazard Mitigation Plan</w:t>
      </w:r>
      <w:r w:rsidRPr="00585F63">
        <w:rPr>
          <w:sz w:val="21"/>
          <w:szCs w:val="21"/>
        </w:rPr>
        <w:t>, and</w:t>
      </w:r>
    </w:p>
    <w:p w14:paraId="354FA6E8" w14:textId="4BC2EE11" w:rsidR="00357C0E" w:rsidRPr="00585F63" w:rsidRDefault="00357C0E" w:rsidP="00357C0E">
      <w:pPr>
        <w:rPr>
          <w:sz w:val="21"/>
          <w:szCs w:val="21"/>
        </w:rPr>
      </w:pPr>
    </w:p>
    <w:p w14:paraId="337A955F" w14:textId="1528358C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WHEREAS, Representatives from </w:t>
      </w:r>
      <w:r w:rsidR="00160285">
        <w:rPr>
          <w:sz w:val="21"/>
          <w:szCs w:val="21"/>
        </w:rPr>
        <w:t>the Town of Irvington</w:t>
      </w:r>
      <w:r w:rsidR="00585F63" w:rsidRPr="00585F63">
        <w:rPr>
          <w:sz w:val="21"/>
          <w:szCs w:val="21"/>
        </w:rPr>
        <w:t xml:space="preserve"> actively engaged and participated in the development of the</w:t>
      </w:r>
      <w:r w:rsidRPr="00585F63">
        <w:rPr>
          <w:sz w:val="21"/>
          <w:szCs w:val="21"/>
        </w:rPr>
        <w:t xml:space="preserve"> </w:t>
      </w:r>
      <w:r w:rsidR="009B2D4D" w:rsidRPr="00585F63">
        <w:rPr>
          <w:sz w:val="21"/>
          <w:szCs w:val="21"/>
        </w:rPr>
        <w:t>202</w:t>
      </w:r>
      <w:r w:rsidR="009B2D4D">
        <w:rPr>
          <w:sz w:val="21"/>
          <w:szCs w:val="21"/>
        </w:rPr>
        <w:t>3</w:t>
      </w:r>
      <w:r w:rsidR="009B2D4D" w:rsidRPr="00585F63">
        <w:rPr>
          <w:sz w:val="21"/>
          <w:szCs w:val="21"/>
        </w:rPr>
        <w:t xml:space="preserve"> </w:t>
      </w:r>
      <w:r w:rsidR="009B2D4D">
        <w:rPr>
          <w:sz w:val="21"/>
          <w:szCs w:val="21"/>
        </w:rPr>
        <w:t>Northern Neck Regional</w:t>
      </w:r>
      <w:r w:rsidR="009B2D4D" w:rsidRPr="00585F63">
        <w:rPr>
          <w:sz w:val="21"/>
          <w:szCs w:val="21"/>
        </w:rPr>
        <w:t xml:space="preserve"> Hazard Mitigation Plan</w:t>
      </w:r>
      <w:r w:rsidR="00585F63" w:rsidRPr="00585F63">
        <w:rPr>
          <w:sz w:val="21"/>
          <w:szCs w:val="21"/>
        </w:rPr>
        <w:t>, attended meetings of the Hazard Mitigation Planning Committee, completed a</w:t>
      </w:r>
      <w:r w:rsidR="00907AAB">
        <w:rPr>
          <w:sz w:val="21"/>
          <w:szCs w:val="21"/>
        </w:rPr>
        <w:t xml:space="preserve"> </w:t>
      </w:r>
      <w:r w:rsidR="00585F63" w:rsidRPr="00585F63">
        <w:rPr>
          <w:sz w:val="21"/>
          <w:szCs w:val="21"/>
        </w:rPr>
        <w:t>Capabilities Assessment</w:t>
      </w:r>
      <w:r w:rsidR="00907AAB">
        <w:rPr>
          <w:sz w:val="21"/>
          <w:szCs w:val="21"/>
        </w:rPr>
        <w:t xml:space="preserve"> for </w:t>
      </w:r>
      <w:r w:rsidR="00160285" w:rsidRPr="00160285">
        <w:rPr>
          <w:sz w:val="21"/>
          <w:szCs w:val="21"/>
        </w:rPr>
        <w:t>the Town of Irvington</w:t>
      </w:r>
      <w:r w:rsidR="00585F63" w:rsidRPr="00585F63">
        <w:rPr>
          <w:sz w:val="21"/>
          <w:szCs w:val="21"/>
        </w:rPr>
        <w:t xml:space="preserve">, and provided recommendations for </w:t>
      </w:r>
      <w:r w:rsidRPr="00585F63">
        <w:rPr>
          <w:sz w:val="21"/>
          <w:szCs w:val="21"/>
        </w:rPr>
        <w:t>mitigation activities</w:t>
      </w:r>
      <w:r w:rsidR="00585F63" w:rsidRPr="00585F63">
        <w:rPr>
          <w:sz w:val="21"/>
          <w:szCs w:val="21"/>
        </w:rPr>
        <w:t xml:space="preserve">, and </w:t>
      </w:r>
    </w:p>
    <w:p w14:paraId="293B3A64" w14:textId="77777777" w:rsidR="00357C0E" w:rsidRPr="00585F63" w:rsidRDefault="00357C0E" w:rsidP="00357C0E">
      <w:pPr>
        <w:rPr>
          <w:sz w:val="21"/>
          <w:szCs w:val="21"/>
        </w:rPr>
      </w:pPr>
    </w:p>
    <w:p w14:paraId="051BB1D7" w14:textId="505EAA90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WHEREAS, the </w:t>
      </w:r>
      <w:r w:rsidR="009B2D4D" w:rsidRPr="00585F63">
        <w:rPr>
          <w:sz w:val="21"/>
          <w:szCs w:val="21"/>
        </w:rPr>
        <w:t>202</w:t>
      </w:r>
      <w:r w:rsidR="009B2D4D">
        <w:rPr>
          <w:sz w:val="21"/>
          <w:szCs w:val="21"/>
        </w:rPr>
        <w:t>3</w:t>
      </w:r>
      <w:r w:rsidR="009B2D4D" w:rsidRPr="00585F63">
        <w:rPr>
          <w:sz w:val="21"/>
          <w:szCs w:val="21"/>
        </w:rPr>
        <w:t xml:space="preserve"> </w:t>
      </w:r>
      <w:r w:rsidR="009B2D4D">
        <w:rPr>
          <w:sz w:val="21"/>
          <w:szCs w:val="21"/>
        </w:rPr>
        <w:t>Northern Neck Regional</w:t>
      </w:r>
      <w:r w:rsidR="009B2D4D" w:rsidRPr="00585F63">
        <w:rPr>
          <w:sz w:val="21"/>
          <w:szCs w:val="21"/>
        </w:rPr>
        <w:t xml:space="preserve"> Hazard Mitigation Plan </w:t>
      </w:r>
      <w:r w:rsidRPr="00585F63">
        <w:rPr>
          <w:sz w:val="21"/>
          <w:szCs w:val="21"/>
        </w:rPr>
        <w:t>recommends mitigation activities that will reduce losses to life and property affected by both natural and human-made hazards that face the County and its municipal governments,</w:t>
      </w:r>
    </w:p>
    <w:p w14:paraId="736960C2" w14:textId="77777777" w:rsidR="00357C0E" w:rsidRPr="00585F63" w:rsidRDefault="00357C0E" w:rsidP="00357C0E">
      <w:pPr>
        <w:rPr>
          <w:sz w:val="21"/>
          <w:szCs w:val="21"/>
        </w:rPr>
      </w:pPr>
    </w:p>
    <w:p w14:paraId="128242B3" w14:textId="3BBEEB92" w:rsidR="00357C0E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>NOW THEREFORE BE IT RESOLVED by the governing body for the</w:t>
      </w:r>
      <w:r w:rsidR="00160285">
        <w:rPr>
          <w:sz w:val="21"/>
          <w:szCs w:val="21"/>
        </w:rPr>
        <w:t xml:space="preserve"> Town of Irvington </w:t>
      </w:r>
      <w:r w:rsidRPr="00585F63">
        <w:rPr>
          <w:sz w:val="21"/>
          <w:szCs w:val="21"/>
        </w:rPr>
        <w:t>that:</w:t>
      </w:r>
    </w:p>
    <w:p w14:paraId="5A95FD75" w14:textId="4729615F" w:rsidR="00585F63" w:rsidRPr="00585F63" w:rsidRDefault="00585F63" w:rsidP="00357C0E">
      <w:pPr>
        <w:rPr>
          <w:sz w:val="21"/>
          <w:szCs w:val="21"/>
        </w:rPr>
      </w:pPr>
    </w:p>
    <w:p w14:paraId="4925D21A" w14:textId="46502146" w:rsidR="00357C0E" w:rsidRPr="00585F63" w:rsidRDefault="00357C0E" w:rsidP="00585F6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85F63">
        <w:rPr>
          <w:sz w:val="21"/>
          <w:szCs w:val="21"/>
        </w:rPr>
        <w:t xml:space="preserve">The </w:t>
      </w:r>
      <w:r w:rsidR="009B2D4D" w:rsidRPr="00585F63">
        <w:rPr>
          <w:sz w:val="21"/>
          <w:szCs w:val="21"/>
        </w:rPr>
        <w:t>202</w:t>
      </w:r>
      <w:r w:rsidR="009B2D4D">
        <w:rPr>
          <w:sz w:val="21"/>
          <w:szCs w:val="21"/>
        </w:rPr>
        <w:t>3</w:t>
      </w:r>
      <w:r w:rsidR="009B2D4D" w:rsidRPr="00585F63">
        <w:rPr>
          <w:sz w:val="21"/>
          <w:szCs w:val="21"/>
        </w:rPr>
        <w:t xml:space="preserve"> </w:t>
      </w:r>
      <w:r w:rsidR="009B2D4D">
        <w:rPr>
          <w:sz w:val="21"/>
          <w:szCs w:val="21"/>
        </w:rPr>
        <w:t>Northern Neck Regional</w:t>
      </w:r>
      <w:r w:rsidR="009B2D4D" w:rsidRPr="00585F63">
        <w:rPr>
          <w:sz w:val="21"/>
          <w:szCs w:val="21"/>
        </w:rPr>
        <w:t xml:space="preserve"> Hazard Mitigation Plan </w:t>
      </w:r>
      <w:r w:rsidRPr="00585F63">
        <w:rPr>
          <w:sz w:val="21"/>
          <w:szCs w:val="21"/>
        </w:rPr>
        <w:t xml:space="preserve">is hereby adopted as the official Hazard Mitigation Plan of the </w:t>
      </w:r>
      <w:r w:rsidR="009B2D4D">
        <w:rPr>
          <w:sz w:val="21"/>
          <w:szCs w:val="21"/>
        </w:rPr>
        <w:t xml:space="preserve">Northern Neck Planning District Commission </w:t>
      </w:r>
      <w:r w:rsidRPr="00585F63">
        <w:rPr>
          <w:sz w:val="21"/>
          <w:szCs w:val="21"/>
        </w:rPr>
        <w:t xml:space="preserve">and </w:t>
      </w:r>
      <w:r w:rsidR="00160285">
        <w:rPr>
          <w:sz w:val="21"/>
          <w:szCs w:val="21"/>
        </w:rPr>
        <w:t>the Town of Irvington,</w:t>
      </w:r>
      <w:r w:rsidRPr="00585F63">
        <w:rPr>
          <w:sz w:val="21"/>
          <w:szCs w:val="21"/>
        </w:rPr>
        <w:t xml:space="preserve"> and </w:t>
      </w:r>
    </w:p>
    <w:p w14:paraId="20E82027" w14:textId="77777777" w:rsidR="00585F63" w:rsidRPr="00585F63" w:rsidRDefault="00585F63" w:rsidP="00585F63">
      <w:pPr>
        <w:pStyle w:val="ListParagraph"/>
        <w:rPr>
          <w:sz w:val="21"/>
          <w:szCs w:val="21"/>
        </w:rPr>
      </w:pPr>
    </w:p>
    <w:p w14:paraId="514AB034" w14:textId="2E931224" w:rsidR="00357C0E" w:rsidRDefault="00357C0E" w:rsidP="00357C0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EC2C1C">
        <w:rPr>
          <w:sz w:val="21"/>
          <w:szCs w:val="21"/>
        </w:rPr>
        <w:t xml:space="preserve">The respective officials and agencies identified in the implementation strategy of </w:t>
      </w:r>
      <w:r w:rsidR="009B2D4D" w:rsidRPr="00EC2C1C">
        <w:rPr>
          <w:sz w:val="21"/>
          <w:szCs w:val="21"/>
        </w:rPr>
        <w:t xml:space="preserve">2023 Northern Neck Regional Hazard Mitigation Plan </w:t>
      </w:r>
      <w:r w:rsidRPr="00EC2C1C">
        <w:rPr>
          <w:sz w:val="21"/>
          <w:szCs w:val="21"/>
        </w:rPr>
        <w:t>are hereby directed to implement the recommended activities assigned to them.</w:t>
      </w:r>
    </w:p>
    <w:p w14:paraId="5B2BC9D1" w14:textId="77777777" w:rsidR="00EC2C1C" w:rsidRPr="00EC2C1C" w:rsidRDefault="00EC2C1C" w:rsidP="00EC2C1C">
      <w:pPr>
        <w:rPr>
          <w:sz w:val="21"/>
          <w:szCs w:val="21"/>
        </w:rPr>
      </w:pPr>
    </w:p>
    <w:p w14:paraId="401E5146" w14:textId="77777777" w:rsidR="009B2D4D" w:rsidRPr="00585F63" w:rsidRDefault="009B2D4D" w:rsidP="00357C0E">
      <w:pPr>
        <w:rPr>
          <w:sz w:val="21"/>
          <w:szCs w:val="21"/>
        </w:rPr>
      </w:pPr>
    </w:p>
    <w:p w14:paraId="51DDF3B9" w14:textId="40BFCD1C" w:rsidR="00357C0E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ADOPTED, </w:t>
      </w:r>
      <w:r w:rsidR="00764EE8" w:rsidRPr="00585F63">
        <w:rPr>
          <w:sz w:val="21"/>
          <w:szCs w:val="21"/>
        </w:rPr>
        <w:t xml:space="preserve">this </w:t>
      </w:r>
      <w:r w:rsidR="00764EE8">
        <w:rPr>
          <w:sz w:val="21"/>
          <w:szCs w:val="21"/>
        </w:rPr>
        <w:t>13</w:t>
      </w:r>
      <w:r w:rsidR="00160285" w:rsidRPr="00160285">
        <w:rPr>
          <w:sz w:val="21"/>
          <w:szCs w:val="21"/>
          <w:vertAlign w:val="superscript"/>
        </w:rPr>
        <w:t>th</w:t>
      </w:r>
      <w:r w:rsidR="00160285">
        <w:rPr>
          <w:sz w:val="21"/>
          <w:szCs w:val="21"/>
        </w:rPr>
        <w:t xml:space="preserve"> </w:t>
      </w:r>
      <w:r w:rsidRPr="00585F63">
        <w:rPr>
          <w:sz w:val="21"/>
          <w:szCs w:val="21"/>
        </w:rPr>
        <w:t>day of</w:t>
      </w:r>
      <w:r w:rsidR="00160285">
        <w:rPr>
          <w:sz w:val="21"/>
          <w:szCs w:val="21"/>
        </w:rPr>
        <w:t xml:space="preserve"> April</w:t>
      </w:r>
      <w:r w:rsidRPr="00585F63">
        <w:rPr>
          <w:sz w:val="21"/>
          <w:szCs w:val="21"/>
        </w:rPr>
        <w:t xml:space="preserve">, </w:t>
      </w:r>
      <w:r w:rsidR="001B5C04">
        <w:rPr>
          <w:sz w:val="21"/>
          <w:szCs w:val="21"/>
        </w:rPr>
        <w:t>2023</w:t>
      </w:r>
      <w:r w:rsidR="00D5659F">
        <w:rPr>
          <w:sz w:val="21"/>
          <w:szCs w:val="21"/>
        </w:rPr>
        <w:t>.  The vote was __________________________</w:t>
      </w:r>
    </w:p>
    <w:p w14:paraId="1022333F" w14:textId="77777777" w:rsidR="009B2D4D" w:rsidRPr="00585F63" w:rsidRDefault="009B2D4D" w:rsidP="00357C0E">
      <w:pPr>
        <w:rPr>
          <w:sz w:val="21"/>
          <w:szCs w:val="21"/>
        </w:rPr>
      </w:pPr>
    </w:p>
    <w:p w14:paraId="48EB033C" w14:textId="77777777" w:rsidR="00357C0E" w:rsidRPr="00585F63" w:rsidRDefault="00357C0E" w:rsidP="00357C0E">
      <w:pPr>
        <w:rPr>
          <w:sz w:val="21"/>
          <w:szCs w:val="21"/>
        </w:rPr>
      </w:pPr>
    </w:p>
    <w:p w14:paraId="312775AB" w14:textId="25C3AABA" w:rsidR="009B2D4D" w:rsidRPr="00585F63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ATTEST: </w:t>
      </w:r>
      <w:r w:rsidR="00160285">
        <w:rPr>
          <w:sz w:val="21"/>
          <w:szCs w:val="21"/>
        </w:rPr>
        <w:t>In accordance with the Town Council of the Town of Irvington</w:t>
      </w:r>
    </w:p>
    <w:p w14:paraId="7117136B" w14:textId="77777777" w:rsidR="00585F63" w:rsidRPr="00585F63" w:rsidRDefault="00585F63" w:rsidP="00357C0E">
      <w:pPr>
        <w:rPr>
          <w:sz w:val="21"/>
          <w:szCs w:val="21"/>
        </w:rPr>
      </w:pPr>
    </w:p>
    <w:p w14:paraId="74B705DE" w14:textId="299C57D2" w:rsidR="00160285" w:rsidRDefault="00357C0E" w:rsidP="00357C0E">
      <w:pPr>
        <w:rPr>
          <w:sz w:val="21"/>
          <w:szCs w:val="21"/>
        </w:rPr>
      </w:pPr>
      <w:r w:rsidRPr="00585F63">
        <w:rPr>
          <w:sz w:val="21"/>
          <w:szCs w:val="21"/>
        </w:rPr>
        <w:t xml:space="preserve">_________________________ </w:t>
      </w:r>
      <w:r w:rsidR="00D5659F">
        <w:rPr>
          <w:sz w:val="21"/>
          <w:szCs w:val="21"/>
        </w:rPr>
        <w:t xml:space="preserve">    </w:t>
      </w:r>
      <w:r w:rsidRPr="00585F63">
        <w:rPr>
          <w:sz w:val="21"/>
          <w:szCs w:val="21"/>
        </w:rPr>
        <w:t xml:space="preserve"> ______________________________</w:t>
      </w:r>
    </w:p>
    <w:p w14:paraId="52E783D2" w14:textId="5CC25B40" w:rsidR="00EC2C1C" w:rsidRPr="00160285" w:rsidRDefault="00160285" w:rsidP="00357C0E">
      <w:pPr>
        <w:rPr>
          <w:sz w:val="21"/>
          <w:szCs w:val="21"/>
        </w:rPr>
      </w:pPr>
      <w:r w:rsidRPr="00160285">
        <w:rPr>
          <w:sz w:val="21"/>
          <w:szCs w:val="21"/>
        </w:rPr>
        <w:t>Julie W. Harris, Mayor</w:t>
      </w:r>
      <w:r w:rsidRPr="00160285">
        <w:rPr>
          <w:sz w:val="21"/>
          <w:szCs w:val="21"/>
        </w:rPr>
        <w:tab/>
      </w:r>
      <w:r w:rsidRPr="00160285">
        <w:rPr>
          <w:sz w:val="21"/>
          <w:szCs w:val="21"/>
        </w:rPr>
        <w:tab/>
        <w:t xml:space="preserve">     </w:t>
      </w:r>
      <w:r w:rsidR="00D5659F">
        <w:rPr>
          <w:sz w:val="21"/>
          <w:szCs w:val="21"/>
        </w:rPr>
        <w:t xml:space="preserve">    </w:t>
      </w:r>
      <w:r w:rsidRPr="00160285">
        <w:rPr>
          <w:sz w:val="21"/>
          <w:szCs w:val="21"/>
        </w:rPr>
        <w:t>Laurel S. Tay</w:t>
      </w:r>
      <w:r>
        <w:rPr>
          <w:sz w:val="21"/>
          <w:szCs w:val="21"/>
        </w:rPr>
        <w:t>lor, Clerk</w:t>
      </w:r>
    </w:p>
    <w:p w14:paraId="79726A9F" w14:textId="076120E7" w:rsidR="00487698" w:rsidRPr="00160285" w:rsidRDefault="00487698" w:rsidP="00357C0E">
      <w:pPr>
        <w:rPr>
          <w:sz w:val="21"/>
          <w:szCs w:val="21"/>
        </w:rPr>
      </w:pPr>
    </w:p>
    <w:sectPr w:rsidR="00487698" w:rsidRPr="00160285" w:rsidSect="00585F63">
      <w:pgSz w:w="12240" w:h="15840"/>
      <w:pgMar w:top="76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2FDF"/>
    <w:multiLevelType w:val="hybridMultilevel"/>
    <w:tmpl w:val="8EE45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924BE"/>
    <w:multiLevelType w:val="hybridMultilevel"/>
    <w:tmpl w:val="D350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2677">
    <w:abstractNumId w:val="0"/>
  </w:num>
  <w:num w:numId="2" w16cid:durableId="50752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0E"/>
    <w:rsid w:val="00153195"/>
    <w:rsid w:val="00160285"/>
    <w:rsid w:val="0019176F"/>
    <w:rsid w:val="001B5C04"/>
    <w:rsid w:val="00357C0E"/>
    <w:rsid w:val="003F55AB"/>
    <w:rsid w:val="00487698"/>
    <w:rsid w:val="0056628A"/>
    <w:rsid w:val="00585F63"/>
    <w:rsid w:val="00764EE8"/>
    <w:rsid w:val="00882180"/>
    <w:rsid w:val="00907AAB"/>
    <w:rsid w:val="009B2D4D"/>
    <w:rsid w:val="00C43585"/>
    <w:rsid w:val="00D5659F"/>
    <w:rsid w:val="00E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BEC1"/>
  <w15:chartTrackingRefBased/>
  <w15:docId w15:val="{512805E5-4657-5A47-89F9-3E6715ED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Olson Group LTD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Mangeri</dc:creator>
  <cp:keywords/>
  <dc:description/>
  <cp:lastModifiedBy>LAUREL TAYLOR</cp:lastModifiedBy>
  <cp:revision>4</cp:revision>
  <dcterms:created xsi:type="dcterms:W3CDTF">2023-03-21T15:01:00Z</dcterms:created>
  <dcterms:modified xsi:type="dcterms:W3CDTF">2023-03-23T13:13:00Z</dcterms:modified>
</cp:coreProperties>
</file>