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3598" w14:textId="77777777" w:rsidR="00CA48F0" w:rsidRDefault="00CA48F0" w:rsidP="005D2558">
      <w:pPr>
        <w:spacing w:line="240" w:lineRule="auto"/>
        <w:contextualSpacing/>
        <w:rPr>
          <w:rFonts w:ascii="Times New Roman" w:eastAsia="Times New Roman" w:hAnsi="Times New Roman" w:cs="Times New Roman"/>
          <w:b/>
          <w:sz w:val="24"/>
          <w:szCs w:val="24"/>
        </w:rPr>
      </w:pPr>
    </w:p>
    <w:p w14:paraId="4BD2C090" w14:textId="77777777" w:rsidR="003171FD" w:rsidRPr="0040658B" w:rsidRDefault="003171FD" w:rsidP="005D2558">
      <w:pPr>
        <w:spacing w:line="240" w:lineRule="auto"/>
        <w:contextualSpacing/>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6F3244ED" w14:textId="77777777" w:rsidR="003171FD" w:rsidRPr="0055537F" w:rsidRDefault="003171FD" w:rsidP="005D2558">
      <w:pPr>
        <w:pStyle w:val="ListParagraph"/>
        <w:numPr>
          <w:ilvl w:val="0"/>
          <w:numId w:val="1"/>
        </w:numPr>
        <w:spacing w:line="240" w:lineRule="auto"/>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768B3886" w14:textId="56943DBE" w:rsidR="0055537F" w:rsidRDefault="0055537F" w:rsidP="005D2558">
      <w:pPr>
        <w:pStyle w:val="ListParagraph"/>
        <w:spacing w:line="240" w:lineRule="auto"/>
        <w:jc w:val="both"/>
        <w:rPr>
          <w:rFonts w:ascii="Times New Roman" w:eastAsia="Times New Roman" w:hAnsi="Times New Roman" w:cs="Times New Roman"/>
          <w:iCs/>
          <w:sz w:val="24"/>
          <w:szCs w:val="24"/>
        </w:rPr>
      </w:pPr>
    </w:p>
    <w:p w14:paraId="56045368" w14:textId="77777777" w:rsidR="003171FD" w:rsidRPr="0055537F" w:rsidRDefault="003171FD" w:rsidP="005D2558">
      <w:pPr>
        <w:pStyle w:val="ListParagraph"/>
        <w:numPr>
          <w:ilvl w:val="0"/>
          <w:numId w:val="1"/>
        </w:numPr>
        <w:spacing w:line="240" w:lineRule="auto"/>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0993016B" w:rsidR="000B52AE" w:rsidRDefault="000B52AE" w:rsidP="005D2558">
      <w:pPr>
        <w:pStyle w:val="ListParagraph"/>
        <w:spacing w:line="240" w:lineRule="auto"/>
        <w:rPr>
          <w:rFonts w:ascii="Times New Roman" w:eastAsia="Times New Roman" w:hAnsi="Times New Roman" w:cs="Times New Roman"/>
          <w:sz w:val="24"/>
          <w:szCs w:val="24"/>
        </w:rPr>
      </w:pPr>
    </w:p>
    <w:p w14:paraId="11F531DA" w14:textId="2FDC0C80" w:rsidR="00EB6995" w:rsidRPr="00EB6995" w:rsidRDefault="00EB6995" w:rsidP="005D2558">
      <w:pPr>
        <w:pStyle w:val="ListParagraph"/>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Town Council Members Present </w:t>
      </w:r>
    </w:p>
    <w:p w14:paraId="67AA1A78" w14:textId="060F3F1F"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Harris, present. </w:t>
      </w:r>
    </w:p>
    <w:p w14:paraId="17F93B33" w14:textId="5C0BF338"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present. </w:t>
      </w:r>
    </w:p>
    <w:p w14:paraId="517E87F4" w14:textId="7D0ADAE9"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Gabe del Rio, present. </w:t>
      </w:r>
    </w:p>
    <w:p w14:paraId="247D27A3" w14:textId="42F48E6B"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present. </w:t>
      </w:r>
    </w:p>
    <w:p w14:paraId="3D6AAFEF" w14:textId="147B9033"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present. </w:t>
      </w:r>
    </w:p>
    <w:p w14:paraId="3B086B4C" w14:textId="6357AD65"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Penniman, present. </w:t>
      </w:r>
    </w:p>
    <w:p w14:paraId="35A3F6BA" w14:textId="27D85DBF"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absent. </w:t>
      </w:r>
    </w:p>
    <w:p w14:paraId="32913AA9" w14:textId="088429CF" w:rsidR="00EB6995" w:rsidRDefault="00EB6995" w:rsidP="005D2558">
      <w:pPr>
        <w:pStyle w:val="ListParagraph"/>
        <w:spacing w:line="240" w:lineRule="auto"/>
        <w:rPr>
          <w:rFonts w:ascii="Times New Roman" w:eastAsia="Times New Roman" w:hAnsi="Times New Roman" w:cs="Times New Roman"/>
          <w:sz w:val="24"/>
          <w:szCs w:val="24"/>
        </w:rPr>
      </w:pPr>
    </w:p>
    <w:p w14:paraId="33471036" w14:textId="6C487CFC" w:rsidR="00EB6995" w:rsidRDefault="00EB6995" w:rsidP="005D2558">
      <w:pPr>
        <w:pStyle w:val="ListParagraph"/>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STR Committee Members Present </w:t>
      </w:r>
    </w:p>
    <w:p w14:paraId="33EFBD05" w14:textId="60CD4D19"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Robinson, Chair.</w:t>
      </w:r>
    </w:p>
    <w:p w14:paraId="38403845" w14:textId="582DF1D7"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Thurston, present. </w:t>
      </w:r>
    </w:p>
    <w:p w14:paraId="75A3ABD4" w14:textId="544BC8EE"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Burgess, present. </w:t>
      </w:r>
    </w:p>
    <w:p w14:paraId="7A683C55" w14:textId="5D97343D"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Taylor, present via phone. </w:t>
      </w:r>
    </w:p>
    <w:p w14:paraId="0CBBF8EE" w14:textId="04063C7B" w:rsidR="00EB6995" w:rsidRDefault="00EB6995"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Nunnally, absent. </w:t>
      </w:r>
    </w:p>
    <w:p w14:paraId="7E4AFF3D" w14:textId="1E2ECF15" w:rsidR="002157DF" w:rsidRDefault="002157DF" w:rsidP="005D2558">
      <w:pPr>
        <w:pStyle w:val="ListParagraph"/>
        <w:spacing w:line="240" w:lineRule="auto"/>
        <w:rPr>
          <w:rFonts w:ascii="Times New Roman" w:eastAsia="Times New Roman" w:hAnsi="Times New Roman" w:cs="Times New Roman"/>
          <w:sz w:val="24"/>
          <w:szCs w:val="24"/>
        </w:rPr>
      </w:pPr>
    </w:p>
    <w:p w14:paraId="04CB1F4A" w14:textId="0CD328AC" w:rsidR="002157DF" w:rsidRDefault="002157DF" w:rsidP="005D2558">
      <w:pPr>
        <w:pStyle w:val="ListParagraph"/>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Town Staff Present </w:t>
      </w:r>
    </w:p>
    <w:p w14:paraId="1BCBF3E0" w14:textId="6FC16928" w:rsidR="002157DF" w:rsidRDefault="002157DF"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Taylor </w:t>
      </w:r>
    </w:p>
    <w:p w14:paraId="69EC2647" w14:textId="576D2658" w:rsidR="002157DF" w:rsidRPr="002157DF" w:rsidRDefault="002157DF" w:rsidP="005D2558">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Nelson </w:t>
      </w:r>
    </w:p>
    <w:p w14:paraId="658E0659" w14:textId="7BB3328D" w:rsidR="00EB6995" w:rsidRPr="000B52AE" w:rsidRDefault="00EB6995" w:rsidP="005D2558">
      <w:pPr>
        <w:pStyle w:val="ListParagraph"/>
        <w:spacing w:line="240" w:lineRule="auto"/>
        <w:rPr>
          <w:rFonts w:ascii="Times New Roman" w:eastAsia="Times New Roman" w:hAnsi="Times New Roman" w:cs="Times New Roman"/>
          <w:sz w:val="24"/>
          <w:szCs w:val="24"/>
        </w:rPr>
      </w:pPr>
    </w:p>
    <w:p w14:paraId="5C85D11D" w14:textId="77777777" w:rsidR="000B52AE" w:rsidRPr="000B52AE" w:rsidRDefault="000B52AE" w:rsidP="005D2558">
      <w:pPr>
        <w:pStyle w:val="ListParagraph"/>
        <w:numPr>
          <w:ilvl w:val="0"/>
          <w:numId w:val="1"/>
        </w:numPr>
        <w:spacing w:line="240" w:lineRule="auto"/>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09294187" w14:textId="6BD95595" w:rsidR="00EB6995" w:rsidRPr="00902BFE" w:rsidRDefault="00EB6995" w:rsidP="005D2558">
      <w:pPr>
        <w:spacing w:line="240" w:lineRule="auto"/>
        <w:ind w:left="720"/>
        <w:contextualSpacing/>
        <w:jc w:val="both"/>
        <w:rPr>
          <w:b/>
          <w:bCs/>
          <w:sz w:val="24"/>
          <w:szCs w:val="24"/>
        </w:rPr>
      </w:pPr>
      <w:r w:rsidRPr="00902BFE">
        <w:rPr>
          <w:b/>
          <w:bCs/>
          <w:sz w:val="24"/>
          <w:szCs w:val="24"/>
        </w:rPr>
        <w:t>Motion (</w:t>
      </w:r>
      <w:r w:rsidRPr="00902BFE">
        <w:rPr>
          <w:b/>
          <w:bCs/>
          <w:i/>
          <w:iCs/>
          <w:sz w:val="24"/>
          <w:szCs w:val="24"/>
        </w:rPr>
        <w:t xml:space="preserve">D. Patteson) </w:t>
      </w:r>
      <w:r w:rsidRPr="00902BFE">
        <w:rPr>
          <w:b/>
          <w:bCs/>
          <w:sz w:val="24"/>
          <w:szCs w:val="24"/>
        </w:rPr>
        <w:t xml:space="preserve">to approve the Agenda. </w:t>
      </w:r>
    </w:p>
    <w:p w14:paraId="42C2201E" w14:textId="6892B15D" w:rsidR="005D2558" w:rsidRPr="00902BFE" w:rsidRDefault="005D2558" w:rsidP="005D2558">
      <w:pPr>
        <w:spacing w:line="240" w:lineRule="auto"/>
        <w:ind w:left="720"/>
        <w:contextualSpacing/>
        <w:jc w:val="both"/>
        <w:rPr>
          <w:b/>
          <w:bCs/>
          <w:sz w:val="24"/>
          <w:szCs w:val="24"/>
        </w:rPr>
      </w:pPr>
      <w:r w:rsidRPr="00902BFE">
        <w:rPr>
          <w:b/>
          <w:bCs/>
          <w:sz w:val="24"/>
          <w:szCs w:val="24"/>
        </w:rPr>
        <w:t xml:space="preserve">Second (J. Penniman). </w:t>
      </w:r>
    </w:p>
    <w:p w14:paraId="75646849" w14:textId="10BAB28C" w:rsidR="00EB6995" w:rsidRPr="00902BFE" w:rsidRDefault="005D2558" w:rsidP="005D2558">
      <w:pPr>
        <w:spacing w:line="240" w:lineRule="auto"/>
        <w:ind w:left="720"/>
        <w:contextualSpacing/>
        <w:jc w:val="both"/>
        <w:rPr>
          <w:b/>
          <w:bCs/>
          <w:sz w:val="24"/>
          <w:szCs w:val="24"/>
        </w:rPr>
      </w:pPr>
      <w:r w:rsidRPr="00902BFE">
        <w:rPr>
          <w:b/>
          <w:bCs/>
          <w:sz w:val="24"/>
          <w:szCs w:val="24"/>
        </w:rPr>
        <w:t xml:space="preserve">Motion passes 5-0. </w:t>
      </w:r>
    </w:p>
    <w:p w14:paraId="2B92F91D" w14:textId="38B3B6B8" w:rsidR="00B31EF5" w:rsidRPr="00B36CF5" w:rsidRDefault="00E40C71" w:rsidP="005D2558">
      <w:pPr>
        <w:pStyle w:val="ListParagraph"/>
        <w:numPr>
          <w:ilvl w:val="0"/>
          <w:numId w:val="1"/>
        </w:numPr>
        <w:spacing w:after="0" w:line="240" w:lineRule="auto"/>
        <w:jc w:val="both"/>
        <w:rPr>
          <w:rFonts w:ascii="Times New Roman" w:hAnsi="Times New Roman" w:cs="Times New Roman"/>
          <w:b/>
          <w:bCs/>
          <w:sz w:val="24"/>
          <w:szCs w:val="24"/>
        </w:rPr>
      </w:pPr>
      <w:r w:rsidRPr="00B36CF5">
        <w:rPr>
          <w:rFonts w:ascii="Times New Roman" w:hAnsi="Times New Roman" w:cs="Times New Roman"/>
          <w:b/>
          <w:bCs/>
          <w:sz w:val="24"/>
          <w:szCs w:val="24"/>
        </w:rPr>
        <w:t>OLD BUSINESS</w:t>
      </w:r>
    </w:p>
    <w:p w14:paraId="7436BA2D" w14:textId="77777777" w:rsidR="00E40C71" w:rsidRPr="00E40C71" w:rsidRDefault="00E40C71" w:rsidP="005D2558">
      <w:pPr>
        <w:pStyle w:val="ListParagraph"/>
        <w:spacing w:line="240" w:lineRule="auto"/>
        <w:rPr>
          <w:sz w:val="24"/>
          <w:szCs w:val="24"/>
        </w:rPr>
      </w:pPr>
    </w:p>
    <w:p w14:paraId="61758330" w14:textId="5D53A494" w:rsidR="00E40C71" w:rsidRDefault="00E40C71" w:rsidP="005D2558">
      <w:pPr>
        <w:pStyle w:val="ListParagraph"/>
        <w:numPr>
          <w:ilvl w:val="0"/>
          <w:numId w:val="13"/>
        </w:numPr>
        <w:spacing w:after="0" w:line="240" w:lineRule="auto"/>
        <w:jc w:val="both"/>
        <w:rPr>
          <w:sz w:val="24"/>
          <w:szCs w:val="24"/>
        </w:rPr>
      </w:pPr>
      <w:r>
        <w:rPr>
          <w:sz w:val="24"/>
          <w:szCs w:val="24"/>
        </w:rPr>
        <w:t>Discussion with Short Term Rental Committee regarding Committee Recommendations</w:t>
      </w:r>
      <w:r w:rsidR="005D2558">
        <w:rPr>
          <w:sz w:val="24"/>
          <w:szCs w:val="24"/>
        </w:rPr>
        <w:t xml:space="preserve"> – Council thanks the Committee for a very thorough report. </w:t>
      </w:r>
    </w:p>
    <w:p w14:paraId="6CDDA904" w14:textId="7F5C25E7" w:rsidR="005D2558" w:rsidRDefault="005D2558" w:rsidP="005D2558">
      <w:pPr>
        <w:pStyle w:val="ListParagraph"/>
        <w:numPr>
          <w:ilvl w:val="0"/>
          <w:numId w:val="13"/>
        </w:numPr>
        <w:spacing w:after="0" w:line="240" w:lineRule="auto"/>
        <w:jc w:val="both"/>
        <w:rPr>
          <w:sz w:val="24"/>
          <w:szCs w:val="24"/>
        </w:rPr>
      </w:pPr>
      <w:r>
        <w:rPr>
          <w:sz w:val="24"/>
          <w:szCs w:val="24"/>
        </w:rPr>
        <w:t xml:space="preserve">G. del Rio:  Have we compared what is on VRBO, Air </w:t>
      </w:r>
      <w:r w:rsidR="00792B2F">
        <w:rPr>
          <w:sz w:val="24"/>
          <w:szCs w:val="24"/>
        </w:rPr>
        <w:t>bnb</w:t>
      </w:r>
      <w:r>
        <w:rPr>
          <w:sz w:val="24"/>
          <w:szCs w:val="24"/>
        </w:rPr>
        <w:t xml:space="preserve"> and cross referenced with the registrations. </w:t>
      </w:r>
    </w:p>
    <w:p w14:paraId="7BBEEE07" w14:textId="4AE63B8E" w:rsidR="0055537F" w:rsidRDefault="005D2558" w:rsidP="00EA1080">
      <w:pPr>
        <w:pStyle w:val="ListParagraph"/>
        <w:numPr>
          <w:ilvl w:val="0"/>
          <w:numId w:val="13"/>
        </w:numPr>
        <w:spacing w:after="0" w:line="240" w:lineRule="auto"/>
        <w:jc w:val="both"/>
        <w:rPr>
          <w:sz w:val="24"/>
          <w:szCs w:val="24"/>
        </w:rPr>
      </w:pPr>
      <w:r w:rsidRPr="005D2558">
        <w:rPr>
          <w:sz w:val="24"/>
          <w:szCs w:val="24"/>
        </w:rPr>
        <w:t xml:space="preserve">P. Robinson:  There are a few that are not registered.  </w:t>
      </w:r>
      <w:r w:rsidR="002157DF" w:rsidRPr="005D2558">
        <w:rPr>
          <w:sz w:val="24"/>
          <w:szCs w:val="24"/>
        </w:rPr>
        <w:t>So,</w:t>
      </w:r>
      <w:r w:rsidRPr="005D2558">
        <w:rPr>
          <w:sz w:val="24"/>
          <w:szCs w:val="24"/>
        </w:rPr>
        <w:t xml:space="preserve"> what you see on VRBO and Air </w:t>
      </w:r>
      <w:r w:rsidR="00792B2F">
        <w:rPr>
          <w:sz w:val="24"/>
          <w:szCs w:val="24"/>
        </w:rPr>
        <w:t>bnb</w:t>
      </w:r>
      <w:r w:rsidRPr="005D2558">
        <w:rPr>
          <w:sz w:val="24"/>
          <w:szCs w:val="24"/>
        </w:rPr>
        <w:t xml:space="preserve"> plus a few more.  </w:t>
      </w:r>
    </w:p>
    <w:p w14:paraId="5DA8D02E" w14:textId="0C2F5BCA" w:rsidR="002157DF" w:rsidRDefault="002157DF" w:rsidP="00EA1080">
      <w:pPr>
        <w:pStyle w:val="ListParagraph"/>
        <w:numPr>
          <w:ilvl w:val="0"/>
          <w:numId w:val="13"/>
        </w:numPr>
        <w:spacing w:after="0" w:line="240" w:lineRule="auto"/>
        <w:jc w:val="both"/>
        <w:rPr>
          <w:sz w:val="24"/>
          <w:szCs w:val="24"/>
        </w:rPr>
      </w:pPr>
      <w:r>
        <w:rPr>
          <w:sz w:val="24"/>
          <w:szCs w:val="24"/>
        </w:rPr>
        <w:t xml:space="preserve">J. Harris:  Do we want to limit the number of STR’s.  </w:t>
      </w:r>
    </w:p>
    <w:p w14:paraId="244F6339" w14:textId="2779C38D" w:rsidR="00E46779" w:rsidRDefault="00E46779" w:rsidP="00EA1080">
      <w:pPr>
        <w:pStyle w:val="ListParagraph"/>
        <w:numPr>
          <w:ilvl w:val="0"/>
          <w:numId w:val="13"/>
        </w:numPr>
        <w:spacing w:after="0" w:line="240" w:lineRule="auto"/>
        <w:jc w:val="both"/>
        <w:rPr>
          <w:sz w:val="24"/>
          <w:szCs w:val="24"/>
        </w:rPr>
      </w:pPr>
      <w:r>
        <w:rPr>
          <w:sz w:val="24"/>
          <w:szCs w:val="24"/>
        </w:rPr>
        <w:t>P. Robinson</w:t>
      </w:r>
      <w:r w:rsidR="002157DF">
        <w:rPr>
          <w:sz w:val="24"/>
          <w:szCs w:val="24"/>
        </w:rPr>
        <w:t xml:space="preserve">:  Town Council can limit the number. Question is how to go about it.  Mr. McRoberts advised that there may be some back and forth of details to make </w:t>
      </w:r>
      <w:r w:rsidR="002157DF">
        <w:rPr>
          <w:sz w:val="24"/>
          <w:szCs w:val="24"/>
        </w:rPr>
        <w:lastRenderedPageBreak/>
        <w:t xml:space="preserve">it stand up in court if it is challenged.  We can say how many STR’s we think is appropriate, but it </w:t>
      </w:r>
      <w:r w:rsidR="00C80DAC">
        <w:rPr>
          <w:sz w:val="24"/>
          <w:szCs w:val="24"/>
        </w:rPr>
        <w:t>must</w:t>
      </w:r>
      <w:r w:rsidR="002157DF">
        <w:rPr>
          <w:sz w:val="24"/>
          <w:szCs w:val="24"/>
        </w:rPr>
        <w:t xml:space="preserve"> be done correctly legally.  Recommendation was 35. </w:t>
      </w:r>
      <w:r>
        <w:rPr>
          <w:sz w:val="24"/>
          <w:szCs w:val="24"/>
        </w:rPr>
        <w:t xml:space="preserve"> </w:t>
      </w:r>
    </w:p>
    <w:p w14:paraId="4C5E465D" w14:textId="62180309" w:rsidR="00E46779" w:rsidRDefault="00E46779" w:rsidP="00EA1080">
      <w:pPr>
        <w:pStyle w:val="ListParagraph"/>
        <w:numPr>
          <w:ilvl w:val="0"/>
          <w:numId w:val="13"/>
        </w:numPr>
        <w:spacing w:after="0" w:line="240" w:lineRule="auto"/>
        <w:jc w:val="both"/>
        <w:rPr>
          <w:sz w:val="24"/>
          <w:szCs w:val="24"/>
        </w:rPr>
      </w:pPr>
      <w:r>
        <w:rPr>
          <w:sz w:val="24"/>
          <w:szCs w:val="24"/>
        </w:rPr>
        <w:t xml:space="preserve">J. Penniman:  A lot of these properties were bought and are being rented with no CUP and they are a business.  There </w:t>
      </w:r>
      <w:r w:rsidR="00C80DAC">
        <w:rPr>
          <w:sz w:val="24"/>
          <w:szCs w:val="24"/>
        </w:rPr>
        <w:t>must</w:t>
      </w:r>
      <w:r>
        <w:rPr>
          <w:sz w:val="24"/>
          <w:szCs w:val="24"/>
        </w:rPr>
        <w:t xml:space="preserve"> be some regulations and not let every house become a STR.   There needs to be some management of these properties and not rely on neighbors to make complaints to have the properties managed. </w:t>
      </w:r>
    </w:p>
    <w:p w14:paraId="5ABE6CA7" w14:textId="0875137C" w:rsidR="00E46779" w:rsidRDefault="00E46779" w:rsidP="00EA1080">
      <w:pPr>
        <w:pStyle w:val="ListParagraph"/>
        <w:numPr>
          <w:ilvl w:val="0"/>
          <w:numId w:val="13"/>
        </w:numPr>
        <w:spacing w:after="0" w:line="240" w:lineRule="auto"/>
        <w:jc w:val="both"/>
        <w:rPr>
          <w:sz w:val="24"/>
          <w:szCs w:val="24"/>
        </w:rPr>
      </w:pPr>
      <w:r>
        <w:rPr>
          <w:sz w:val="24"/>
          <w:szCs w:val="24"/>
        </w:rPr>
        <w:t xml:space="preserve">P. Robinson:   There is a provision of someone </w:t>
      </w:r>
      <w:r w:rsidR="00C80DAC">
        <w:rPr>
          <w:sz w:val="24"/>
          <w:szCs w:val="24"/>
        </w:rPr>
        <w:t>must</w:t>
      </w:r>
      <w:r>
        <w:rPr>
          <w:sz w:val="24"/>
          <w:szCs w:val="24"/>
        </w:rPr>
        <w:t xml:space="preserve"> be within 90 minutes of the property.  </w:t>
      </w:r>
    </w:p>
    <w:p w14:paraId="6DDAF28D" w14:textId="798C3F1A" w:rsidR="00E46779" w:rsidRDefault="00E46779" w:rsidP="00EA1080">
      <w:pPr>
        <w:pStyle w:val="ListParagraph"/>
        <w:numPr>
          <w:ilvl w:val="0"/>
          <w:numId w:val="13"/>
        </w:numPr>
        <w:spacing w:after="0" w:line="240" w:lineRule="auto"/>
        <w:jc w:val="both"/>
        <w:rPr>
          <w:sz w:val="24"/>
          <w:szCs w:val="24"/>
        </w:rPr>
      </w:pPr>
      <w:r>
        <w:rPr>
          <w:sz w:val="24"/>
          <w:szCs w:val="24"/>
        </w:rPr>
        <w:t xml:space="preserve">J. Penniman:  Ordinances are to protect our property and our town.  </w:t>
      </w:r>
      <w:r w:rsidR="0079484E">
        <w:rPr>
          <w:sz w:val="24"/>
          <w:szCs w:val="24"/>
        </w:rPr>
        <w:t xml:space="preserve">Concerns about TOI becoming a transient community due to STR’s such as Lake Anna. </w:t>
      </w:r>
    </w:p>
    <w:p w14:paraId="0FE114AD" w14:textId="16A4F7D6" w:rsidR="002157DF" w:rsidRDefault="0079484E" w:rsidP="001208D2">
      <w:pPr>
        <w:pStyle w:val="ListParagraph"/>
        <w:numPr>
          <w:ilvl w:val="0"/>
          <w:numId w:val="13"/>
        </w:numPr>
        <w:spacing w:after="0" w:line="240" w:lineRule="auto"/>
        <w:jc w:val="both"/>
        <w:rPr>
          <w:sz w:val="24"/>
          <w:szCs w:val="24"/>
        </w:rPr>
      </w:pPr>
      <w:r w:rsidRPr="0079484E">
        <w:rPr>
          <w:sz w:val="24"/>
          <w:szCs w:val="24"/>
        </w:rPr>
        <w:t xml:space="preserve">P. Robinson:  The number of 35 will allow the STR’s that are currently operating and limit the new ones.  The limit will hopefully stop the community from becoming a transient community.  </w:t>
      </w:r>
      <w:r w:rsidR="002157DF" w:rsidRPr="0079484E">
        <w:rPr>
          <w:sz w:val="24"/>
          <w:szCs w:val="24"/>
        </w:rPr>
        <w:t xml:space="preserve"> </w:t>
      </w:r>
    </w:p>
    <w:p w14:paraId="51C49B44" w14:textId="2879B7E3" w:rsidR="0079484E" w:rsidRDefault="0079484E" w:rsidP="001208D2">
      <w:pPr>
        <w:pStyle w:val="ListParagraph"/>
        <w:numPr>
          <w:ilvl w:val="0"/>
          <w:numId w:val="13"/>
        </w:numPr>
        <w:spacing w:after="0" w:line="240" w:lineRule="auto"/>
        <w:jc w:val="both"/>
        <w:rPr>
          <w:sz w:val="24"/>
          <w:szCs w:val="24"/>
        </w:rPr>
      </w:pPr>
      <w:r>
        <w:rPr>
          <w:sz w:val="24"/>
          <w:szCs w:val="24"/>
        </w:rPr>
        <w:t xml:space="preserve">G. de Rio:  Is there a survey or comparison in Lake Anna.  Do we adopt a number or percentage?  </w:t>
      </w:r>
    </w:p>
    <w:p w14:paraId="2257D9EC" w14:textId="4879F871" w:rsidR="0079484E" w:rsidRDefault="0079484E" w:rsidP="001208D2">
      <w:pPr>
        <w:pStyle w:val="ListParagraph"/>
        <w:numPr>
          <w:ilvl w:val="0"/>
          <w:numId w:val="13"/>
        </w:numPr>
        <w:spacing w:after="0" w:line="240" w:lineRule="auto"/>
        <w:jc w:val="both"/>
        <w:rPr>
          <w:sz w:val="24"/>
          <w:szCs w:val="24"/>
        </w:rPr>
      </w:pPr>
      <w:r>
        <w:rPr>
          <w:sz w:val="24"/>
          <w:szCs w:val="24"/>
        </w:rPr>
        <w:t xml:space="preserve">L. Taylor:  27 are </w:t>
      </w:r>
      <w:r w:rsidR="00945003">
        <w:rPr>
          <w:sz w:val="24"/>
          <w:szCs w:val="24"/>
        </w:rPr>
        <w:t>registered</w:t>
      </w:r>
      <w:r>
        <w:rPr>
          <w:sz w:val="24"/>
          <w:szCs w:val="24"/>
        </w:rPr>
        <w:t xml:space="preserve"> right now. </w:t>
      </w:r>
    </w:p>
    <w:p w14:paraId="1A32545E" w14:textId="7E12BB33" w:rsidR="0079484E" w:rsidRDefault="0079484E" w:rsidP="001208D2">
      <w:pPr>
        <w:pStyle w:val="ListParagraph"/>
        <w:numPr>
          <w:ilvl w:val="0"/>
          <w:numId w:val="13"/>
        </w:numPr>
        <w:spacing w:after="0" w:line="240" w:lineRule="auto"/>
        <w:jc w:val="both"/>
        <w:rPr>
          <w:sz w:val="24"/>
          <w:szCs w:val="24"/>
        </w:rPr>
      </w:pPr>
      <w:r>
        <w:rPr>
          <w:sz w:val="24"/>
          <w:szCs w:val="24"/>
        </w:rPr>
        <w:t xml:space="preserve">P. Robinson:  Current ones would be grandfathered in.  </w:t>
      </w:r>
    </w:p>
    <w:p w14:paraId="2FA49647" w14:textId="2875823D" w:rsidR="0079484E" w:rsidRDefault="0079484E" w:rsidP="001208D2">
      <w:pPr>
        <w:pStyle w:val="ListParagraph"/>
        <w:numPr>
          <w:ilvl w:val="0"/>
          <w:numId w:val="13"/>
        </w:numPr>
        <w:spacing w:after="0" w:line="240" w:lineRule="auto"/>
        <w:jc w:val="both"/>
        <w:rPr>
          <w:sz w:val="24"/>
          <w:szCs w:val="24"/>
        </w:rPr>
      </w:pPr>
      <w:r>
        <w:rPr>
          <w:sz w:val="24"/>
          <w:szCs w:val="24"/>
        </w:rPr>
        <w:t xml:space="preserve">J. Brown:  </w:t>
      </w:r>
      <w:r w:rsidR="00283DCE">
        <w:rPr>
          <w:sz w:val="24"/>
          <w:szCs w:val="24"/>
        </w:rPr>
        <w:t xml:space="preserve">Issues with receipts with VRBO and Air bnb.  </w:t>
      </w:r>
    </w:p>
    <w:p w14:paraId="0CAA91C1" w14:textId="262D04B3" w:rsidR="00283DCE" w:rsidRDefault="00283DCE" w:rsidP="001208D2">
      <w:pPr>
        <w:pStyle w:val="ListParagraph"/>
        <w:numPr>
          <w:ilvl w:val="0"/>
          <w:numId w:val="13"/>
        </w:numPr>
        <w:spacing w:after="0" w:line="240" w:lineRule="auto"/>
        <w:jc w:val="both"/>
        <w:rPr>
          <w:sz w:val="24"/>
          <w:szCs w:val="24"/>
        </w:rPr>
      </w:pPr>
      <w:r>
        <w:rPr>
          <w:sz w:val="24"/>
          <w:szCs w:val="24"/>
        </w:rPr>
        <w:t>S. Tara</w:t>
      </w:r>
      <w:r w:rsidR="00E66A7B">
        <w:rPr>
          <w:sz w:val="24"/>
          <w:szCs w:val="24"/>
        </w:rPr>
        <w:t>: (</w:t>
      </w:r>
      <w:r>
        <w:rPr>
          <w:sz w:val="24"/>
          <w:szCs w:val="24"/>
        </w:rPr>
        <w:t xml:space="preserve">has a STR through Air bnb).  Air bnb does not collect the taxes on her behalf.  She pays her taxes straight to the town.  Senate Bill 651 is intending to bring more clarity to the collection and remittance of taxes for STR’s.  </w:t>
      </w:r>
    </w:p>
    <w:p w14:paraId="763CDA20" w14:textId="56D11621" w:rsidR="00283DCE" w:rsidRDefault="00283DCE" w:rsidP="001208D2">
      <w:pPr>
        <w:pStyle w:val="ListParagraph"/>
        <w:numPr>
          <w:ilvl w:val="0"/>
          <w:numId w:val="13"/>
        </w:numPr>
        <w:spacing w:after="0" w:line="240" w:lineRule="auto"/>
        <w:jc w:val="both"/>
        <w:rPr>
          <w:sz w:val="24"/>
          <w:szCs w:val="24"/>
        </w:rPr>
      </w:pPr>
      <w:r>
        <w:rPr>
          <w:sz w:val="24"/>
          <w:szCs w:val="24"/>
        </w:rPr>
        <w:t xml:space="preserve">P. Robinson:  New bill takes effect Oct. 1, will </w:t>
      </w:r>
      <w:r w:rsidR="00E66A7B">
        <w:rPr>
          <w:sz w:val="24"/>
          <w:szCs w:val="24"/>
        </w:rPr>
        <w:t>clarify,</w:t>
      </w:r>
      <w:r>
        <w:rPr>
          <w:sz w:val="24"/>
          <w:szCs w:val="24"/>
        </w:rPr>
        <w:t xml:space="preserve"> and resolve the Air bnb issue.  There is still a monthly form stating how much tax should be coming in.  </w:t>
      </w:r>
    </w:p>
    <w:p w14:paraId="405DDADB" w14:textId="37621289" w:rsidR="00D24695" w:rsidRDefault="00D24695" w:rsidP="001208D2">
      <w:pPr>
        <w:pStyle w:val="ListParagraph"/>
        <w:numPr>
          <w:ilvl w:val="0"/>
          <w:numId w:val="13"/>
        </w:numPr>
        <w:spacing w:after="0" w:line="240" w:lineRule="auto"/>
        <w:jc w:val="both"/>
        <w:rPr>
          <w:sz w:val="24"/>
          <w:szCs w:val="24"/>
        </w:rPr>
      </w:pPr>
      <w:r>
        <w:rPr>
          <w:sz w:val="24"/>
          <w:szCs w:val="24"/>
        </w:rPr>
        <w:t xml:space="preserve">J. Penniman:  Tax collection from STR’s shouldn’t be a burden for the Town.  </w:t>
      </w:r>
    </w:p>
    <w:p w14:paraId="486DEF34" w14:textId="4A95F4DC" w:rsidR="00D24695" w:rsidRDefault="00D24695" w:rsidP="001208D2">
      <w:pPr>
        <w:pStyle w:val="ListParagraph"/>
        <w:numPr>
          <w:ilvl w:val="0"/>
          <w:numId w:val="13"/>
        </w:numPr>
        <w:spacing w:after="0" w:line="240" w:lineRule="auto"/>
        <w:jc w:val="both"/>
        <w:rPr>
          <w:sz w:val="24"/>
          <w:szCs w:val="24"/>
        </w:rPr>
      </w:pPr>
      <w:r>
        <w:rPr>
          <w:sz w:val="24"/>
          <w:szCs w:val="24"/>
        </w:rPr>
        <w:t xml:space="preserve">G. del Rio:  Any revenue sources that the Town has require some management.  This is just another one of them.  </w:t>
      </w:r>
    </w:p>
    <w:p w14:paraId="75DF686C" w14:textId="747116A4" w:rsidR="00D24695" w:rsidRDefault="00D24695" w:rsidP="001208D2">
      <w:pPr>
        <w:pStyle w:val="ListParagraph"/>
        <w:numPr>
          <w:ilvl w:val="0"/>
          <w:numId w:val="13"/>
        </w:numPr>
        <w:spacing w:after="0" w:line="240" w:lineRule="auto"/>
        <w:jc w:val="both"/>
        <w:rPr>
          <w:sz w:val="24"/>
          <w:szCs w:val="24"/>
        </w:rPr>
      </w:pPr>
      <w:r>
        <w:rPr>
          <w:sz w:val="24"/>
          <w:szCs w:val="24"/>
        </w:rPr>
        <w:t xml:space="preserve">J. Harris:  Does Town Council want Mr. McRoberts to work out an ordinance that does a flat-out number of percentage as regards STR’s.  </w:t>
      </w:r>
    </w:p>
    <w:p w14:paraId="66D67F38" w14:textId="3A9328C0" w:rsidR="00D24695" w:rsidRDefault="00D24695" w:rsidP="001208D2">
      <w:pPr>
        <w:pStyle w:val="ListParagraph"/>
        <w:numPr>
          <w:ilvl w:val="0"/>
          <w:numId w:val="13"/>
        </w:numPr>
        <w:spacing w:after="0" w:line="240" w:lineRule="auto"/>
        <w:jc w:val="both"/>
        <w:rPr>
          <w:sz w:val="24"/>
          <w:szCs w:val="24"/>
        </w:rPr>
      </w:pPr>
      <w:r>
        <w:rPr>
          <w:sz w:val="24"/>
          <w:szCs w:val="24"/>
        </w:rPr>
        <w:t xml:space="preserve">D. Patteson:  </w:t>
      </w:r>
      <w:r w:rsidR="00981762">
        <w:rPr>
          <w:sz w:val="24"/>
          <w:szCs w:val="24"/>
        </w:rPr>
        <w:t xml:space="preserve">STR’s can be beneficial but we need to make sure that everyone benefits from STR’s, so a finite number is good.  </w:t>
      </w:r>
    </w:p>
    <w:p w14:paraId="7C050DB9" w14:textId="7FEB13E7" w:rsidR="00981762" w:rsidRDefault="00981762" w:rsidP="00981762">
      <w:pPr>
        <w:pStyle w:val="ListParagraph"/>
        <w:numPr>
          <w:ilvl w:val="0"/>
          <w:numId w:val="13"/>
        </w:numPr>
        <w:spacing w:after="0" w:line="240" w:lineRule="auto"/>
        <w:jc w:val="both"/>
        <w:rPr>
          <w:sz w:val="24"/>
          <w:szCs w:val="24"/>
        </w:rPr>
      </w:pPr>
      <w:r>
        <w:rPr>
          <w:sz w:val="24"/>
          <w:szCs w:val="24"/>
        </w:rPr>
        <w:t>P. Robinson:  Hotels/motels are exempt from STR.</w:t>
      </w:r>
    </w:p>
    <w:p w14:paraId="6ECF54EA" w14:textId="5925AB97" w:rsidR="008815BA" w:rsidRDefault="00981762" w:rsidP="008815BA">
      <w:pPr>
        <w:pStyle w:val="ListParagraph"/>
        <w:numPr>
          <w:ilvl w:val="0"/>
          <w:numId w:val="13"/>
        </w:numPr>
        <w:spacing w:after="0" w:line="240" w:lineRule="auto"/>
        <w:jc w:val="both"/>
        <w:rPr>
          <w:sz w:val="24"/>
          <w:szCs w:val="24"/>
        </w:rPr>
      </w:pPr>
      <w:r>
        <w:rPr>
          <w:sz w:val="24"/>
          <w:szCs w:val="24"/>
        </w:rPr>
        <w:t xml:space="preserve">G. del Rio:  Fine with number (35).  Need to make sure to consult Mr. McRoberts on the process.  </w:t>
      </w:r>
    </w:p>
    <w:p w14:paraId="1534A3BD" w14:textId="74225099" w:rsidR="008815BA" w:rsidRDefault="008815BA" w:rsidP="008815BA">
      <w:pPr>
        <w:pStyle w:val="ListParagraph"/>
        <w:numPr>
          <w:ilvl w:val="0"/>
          <w:numId w:val="13"/>
        </w:numPr>
        <w:spacing w:after="0" w:line="240" w:lineRule="auto"/>
        <w:jc w:val="both"/>
        <w:rPr>
          <w:sz w:val="24"/>
          <w:szCs w:val="24"/>
        </w:rPr>
      </w:pPr>
      <w:r>
        <w:rPr>
          <w:sz w:val="24"/>
          <w:szCs w:val="24"/>
        </w:rPr>
        <w:t xml:space="preserve">J. Harris:  Question of insurance on STR. </w:t>
      </w:r>
    </w:p>
    <w:p w14:paraId="511B2279" w14:textId="151FEF61" w:rsidR="008815BA" w:rsidRDefault="008815BA" w:rsidP="008815BA">
      <w:pPr>
        <w:pStyle w:val="ListParagraph"/>
        <w:numPr>
          <w:ilvl w:val="0"/>
          <w:numId w:val="13"/>
        </w:numPr>
        <w:spacing w:after="0" w:line="240" w:lineRule="auto"/>
        <w:jc w:val="both"/>
        <w:rPr>
          <w:sz w:val="24"/>
          <w:szCs w:val="24"/>
        </w:rPr>
      </w:pPr>
      <w:r>
        <w:rPr>
          <w:sz w:val="24"/>
          <w:szCs w:val="24"/>
        </w:rPr>
        <w:t xml:space="preserve">P. Robinson:  We don’t have any safety inspections in Irvington.  </w:t>
      </w:r>
    </w:p>
    <w:p w14:paraId="052F248C" w14:textId="444E0E02" w:rsidR="008815BA" w:rsidRDefault="008815BA" w:rsidP="008815BA">
      <w:pPr>
        <w:pStyle w:val="ListParagraph"/>
        <w:numPr>
          <w:ilvl w:val="0"/>
          <w:numId w:val="13"/>
        </w:numPr>
        <w:spacing w:after="0" w:line="240" w:lineRule="auto"/>
        <w:jc w:val="both"/>
        <w:rPr>
          <w:sz w:val="24"/>
          <w:szCs w:val="24"/>
        </w:rPr>
      </w:pPr>
      <w:r>
        <w:rPr>
          <w:sz w:val="24"/>
          <w:szCs w:val="24"/>
        </w:rPr>
        <w:t xml:space="preserve">D. Patteson:  It is in the Town’s best interest to require liability insurance.  </w:t>
      </w:r>
    </w:p>
    <w:p w14:paraId="6153C531" w14:textId="77777777" w:rsidR="005F4C52" w:rsidRDefault="008815BA" w:rsidP="008815BA">
      <w:pPr>
        <w:pStyle w:val="ListParagraph"/>
        <w:numPr>
          <w:ilvl w:val="0"/>
          <w:numId w:val="13"/>
        </w:numPr>
        <w:spacing w:after="0" w:line="240" w:lineRule="auto"/>
        <w:jc w:val="both"/>
        <w:rPr>
          <w:sz w:val="24"/>
          <w:szCs w:val="24"/>
        </w:rPr>
      </w:pPr>
      <w:r>
        <w:rPr>
          <w:sz w:val="24"/>
          <w:szCs w:val="24"/>
        </w:rPr>
        <w:t xml:space="preserve">P. Robinson:  Town or Urbana has inspections by the Town Manager/designee to make sure the STR is abiding by the ordinances and provisions.  </w:t>
      </w:r>
    </w:p>
    <w:p w14:paraId="7AF5C83C" w14:textId="188B653F" w:rsidR="005F4C52" w:rsidRDefault="005F4C52" w:rsidP="005F4C52">
      <w:pPr>
        <w:pStyle w:val="ListParagraph"/>
        <w:numPr>
          <w:ilvl w:val="0"/>
          <w:numId w:val="13"/>
        </w:numPr>
        <w:spacing w:after="0" w:line="240" w:lineRule="auto"/>
        <w:jc w:val="both"/>
        <w:rPr>
          <w:sz w:val="24"/>
          <w:szCs w:val="24"/>
        </w:rPr>
      </w:pPr>
      <w:r>
        <w:rPr>
          <w:sz w:val="24"/>
          <w:szCs w:val="24"/>
        </w:rPr>
        <w:t xml:space="preserve">Discussion that CUP stays with the property, not the owner.  </w:t>
      </w:r>
      <w:r w:rsidR="008815BA">
        <w:rPr>
          <w:sz w:val="24"/>
          <w:szCs w:val="24"/>
        </w:rPr>
        <w:t xml:space="preserve"> </w:t>
      </w:r>
    </w:p>
    <w:p w14:paraId="36B7D211" w14:textId="6B7FC042" w:rsidR="005F4C52" w:rsidRDefault="005F4C52" w:rsidP="005F4C52">
      <w:pPr>
        <w:pStyle w:val="ListParagraph"/>
        <w:numPr>
          <w:ilvl w:val="0"/>
          <w:numId w:val="13"/>
        </w:numPr>
        <w:spacing w:after="0" w:line="240" w:lineRule="auto"/>
        <w:jc w:val="both"/>
        <w:rPr>
          <w:sz w:val="24"/>
          <w:szCs w:val="24"/>
        </w:rPr>
      </w:pPr>
      <w:r>
        <w:rPr>
          <w:sz w:val="24"/>
          <w:szCs w:val="24"/>
        </w:rPr>
        <w:t xml:space="preserve">Female:  Who have oversight and enforcement over the number of STR’s. </w:t>
      </w:r>
    </w:p>
    <w:p w14:paraId="1EFF86F6" w14:textId="3F03E74F" w:rsidR="00917B99" w:rsidRDefault="00917B99" w:rsidP="005F4C52">
      <w:pPr>
        <w:pStyle w:val="ListParagraph"/>
        <w:numPr>
          <w:ilvl w:val="0"/>
          <w:numId w:val="13"/>
        </w:numPr>
        <w:spacing w:after="0" w:line="240" w:lineRule="auto"/>
        <w:jc w:val="both"/>
        <w:rPr>
          <w:sz w:val="24"/>
          <w:szCs w:val="24"/>
        </w:rPr>
      </w:pPr>
      <w:r>
        <w:rPr>
          <w:sz w:val="24"/>
          <w:szCs w:val="24"/>
        </w:rPr>
        <w:lastRenderedPageBreak/>
        <w:t xml:space="preserve">B. Schaschek:  STR’s should follow same rules and regulations as the Tide’s Inn &amp; Hope &amp; Glory.  Should be inspected by Board of Health also.  </w:t>
      </w:r>
    </w:p>
    <w:p w14:paraId="13CD9519" w14:textId="7AEF7509" w:rsidR="00917B99" w:rsidRDefault="00917B99" w:rsidP="005F4C52">
      <w:pPr>
        <w:pStyle w:val="ListParagraph"/>
        <w:numPr>
          <w:ilvl w:val="0"/>
          <w:numId w:val="13"/>
        </w:numPr>
        <w:spacing w:after="0" w:line="240" w:lineRule="auto"/>
        <w:jc w:val="both"/>
        <w:rPr>
          <w:sz w:val="24"/>
          <w:szCs w:val="24"/>
        </w:rPr>
      </w:pPr>
      <w:r>
        <w:rPr>
          <w:sz w:val="24"/>
          <w:szCs w:val="24"/>
        </w:rPr>
        <w:t xml:space="preserve">P. Robinson:  Problems is enforcement and who is going to do it.  </w:t>
      </w:r>
    </w:p>
    <w:p w14:paraId="4F69C9C3" w14:textId="28DB0F4C" w:rsidR="00902BFE" w:rsidRPr="005F4C52" w:rsidRDefault="00902BFE" w:rsidP="005F4C52">
      <w:pPr>
        <w:pStyle w:val="ListParagraph"/>
        <w:numPr>
          <w:ilvl w:val="0"/>
          <w:numId w:val="13"/>
        </w:numPr>
        <w:spacing w:after="0" w:line="240" w:lineRule="auto"/>
        <w:jc w:val="both"/>
        <w:rPr>
          <w:sz w:val="24"/>
          <w:szCs w:val="24"/>
        </w:rPr>
      </w:pPr>
      <w:r>
        <w:rPr>
          <w:sz w:val="24"/>
          <w:szCs w:val="24"/>
        </w:rPr>
        <w:t xml:space="preserve">J. Harris:  Rental rules and renter conduct.  Use of taxes.  All recommendations will be forwarded to Mr. McRoberts. </w:t>
      </w:r>
    </w:p>
    <w:p w14:paraId="710AABC7" w14:textId="77777777" w:rsidR="00EB6995" w:rsidRPr="003011A6" w:rsidRDefault="00EB6995" w:rsidP="005D2558">
      <w:pPr>
        <w:pStyle w:val="ListParagraph"/>
        <w:spacing w:line="240" w:lineRule="auto"/>
        <w:jc w:val="both"/>
        <w:rPr>
          <w:sz w:val="24"/>
          <w:szCs w:val="24"/>
        </w:rPr>
      </w:pPr>
    </w:p>
    <w:p w14:paraId="35C769D7" w14:textId="76E693E6" w:rsidR="00D97A1A" w:rsidRDefault="00E40C71" w:rsidP="005D2558">
      <w:pPr>
        <w:pStyle w:val="ListParagraph"/>
        <w:numPr>
          <w:ilvl w:val="0"/>
          <w:numId w:val="1"/>
        </w:numPr>
        <w:spacing w:line="240" w:lineRule="auto"/>
        <w:jc w:val="both"/>
        <w:rPr>
          <w:rFonts w:ascii="Times New Roman" w:hAnsi="Times New Roman" w:cs="Times New Roman"/>
          <w:b/>
          <w:bCs/>
          <w:sz w:val="24"/>
          <w:szCs w:val="24"/>
        </w:rPr>
      </w:pPr>
      <w:r w:rsidRPr="00B36CF5">
        <w:rPr>
          <w:rFonts w:ascii="Times New Roman" w:hAnsi="Times New Roman" w:cs="Times New Roman"/>
          <w:b/>
          <w:bCs/>
          <w:sz w:val="24"/>
          <w:szCs w:val="24"/>
        </w:rPr>
        <w:t>ADJOURN</w:t>
      </w:r>
    </w:p>
    <w:p w14:paraId="2153D257" w14:textId="51E092D4" w:rsidR="00902BFE" w:rsidRDefault="00902BFE" w:rsidP="00902BFE">
      <w:pPr>
        <w:spacing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w:t>
      </w:r>
      <w:r>
        <w:rPr>
          <w:rFonts w:ascii="Times New Roman" w:hAnsi="Times New Roman" w:cs="Times New Roman"/>
          <w:b/>
          <w:bCs/>
          <w:i/>
          <w:iCs/>
          <w:sz w:val="24"/>
          <w:szCs w:val="24"/>
        </w:rPr>
        <w:t xml:space="preserve">(Dudley Patteson) </w:t>
      </w:r>
      <w:r>
        <w:rPr>
          <w:rFonts w:ascii="Times New Roman" w:hAnsi="Times New Roman" w:cs="Times New Roman"/>
          <w:b/>
          <w:bCs/>
          <w:sz w:val="24"/>
          <w:szCs w:val="24"/>
        </w:rPr>
        <w:t xml:space="preserve">to adjourn. </w:t>
      </w:r>
    </w:p>
    <w:p w14:paraId="2F6DBD29" w14:textId="6048ED83" w:rsidR="00902BFE" w:rsidRDefault="00902BFE" w:rsidP="00902BFE">
      <w:pPr>
        <w:spacing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J. Brown second. </w:t>
      </w:r>
    </w:p>
    <w:p w14:paraId="68CC95A0" w14:textId="04194AD4" w:rsidR="00902BFE" w:rsidRPr="00902BFE" w:rsidRDefault="00902BFE" w:rsidP="00902BFE">
      <w:pPr>
        <w:spacing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Motion passes 5-0</w:t>
      </w:r>
      <w:r w:rsidR="00481D64">
        <w:rPr>
          <w:rFonts w:ascii="Times New Roman" w:hAnsi="Times New Roman" w:cs="Times New Roman"/>
          <w:b/>
          <w:bCs/>
          <w:sz w:val="24"/>
          <w:szCs w:val="24"/>
        </w:rPr>
        <w:t>.</w:t>
      </w:r>
    </w:p>
    <w:p w14:paraId="3E343A9E" w14:textId="41E763CE" w:rsidR="00D97A1A" w:rsidRDefault="00D97A1A" w:rsidP="005D2558">
      <w:pPr>
        <w:pStyle w:val="ListParagraph"/>
        <w:spacing w:line="240" w:lineRule="auto"/>
        <w:ind w:left="1440"/>
        <w:jc w:val="both"/>
        <w:rPr>
          <w:sz w:val="24"/>
          <w:szCs w:val="24"/>
        </w:rPr>
      </w:pPr>
    </w:p>
    <w:p w14:paraId="64ECA017" w14:textId="64C66C6B" w:rsidR="005F4C52" w:rsidRPr="005F4C52" w:rsidRDefault="005F4C52" w:rsidP="005F4C52">
      <w:pPr>
        <w:tabs>
          <w:tab w:val="left" w:pos="5843"/>
        </w:tabs>
      </w:pPr>
      <w:r>
        <w:tab/>
      </w:r>
    </w:p>
    <w:sectPr w:rsidR="005F4C52" w:rsidRPr="005F4C52"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F7F7" w14:textId="77777777" w:rsidR="00E463C0" w:rsidRDefault="00E463C0" w:rsidP="00F01ED3">
      <w:pPr>
        <w:spacing w:after="0" w:line="240" w:lineRule="auto"/>
      </w:pPr>
      <w:r>
        <w:separator/>
      </w:r>
    </w:p>
  </w:endnote>
  <w:endnote w:type="continuationSeparator" w:id="0">
    <w:p w14:paraId="1F2D695E" w14:textId="77777777" w:rsidR="00E463C0" w:rsidRDefault="00E463C0"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BC9D" w14:textId="4A480A71" w:rsidR="00F01ED3" w:rsidRDefault="00141AB5" w:rsidP="00141AB5">
    <w:pPr>
      <w:pStyle w:val="Footer"/>
      <w:rPr>
        <w:noProof/>
      </w:rPr>
    </w:pPr>
    <w:r>
      <w:rPr>
        <w:noProof/>
      </w:rPr>
      <w:tab/>
      <w:t>0</w:t>
    </w:r>
    <w:r w:rsidR="00E40C71">
      <w:rPr>
        <w:noProof/>
      </w:rPr>
      <w:t>6.09.</w:t>
    </w:r>
    <w:r w:rsidR="000308C5">
      <w:rPr>
        <w:noProof/>
      </w:rPr>
      <w:t>22</w:t>
    </w:r>
    <w:r w:rsidR="00AE335D">
      <w:rPr>
        <w:noProof/>
      </w:rPr>
      <w:t xml:space="preserve"> </w:t>
    </w:r>
    <w:r w:rsidR="005C513D">
      <w:rPr>
        <w:noProof/>
      </w:rPr>
      <w:t xml:space="preserve">Draft </w:t>
    </w:r>
    <w:r w:rsidR="004E22A6">
      <w:rPr>
        <w:noProof/>
      </w:rPr>
      <w:t>minutes</w:t>
    </w:r>
    <w:r w:rsidR="000B52AE">
      <w:rPr>
        <w:noProof/>
      </w:rPr>
      <w:t>_TC_</w:t>
    </w:r>
    <w:r w:rsidR="00E40C71">
      <w:rPr>
        <w:noProof/>
      </w:rPr>
      <w:t>SCM</w:t>
    </w:r>
    <w:r w:rsidR="005F4C52">
      <w:rPr>
        <w:noProof/>
      </w:rPr>
      <w:t xml:space="preserve"> </w:t>
    </w:r>
  </w:p>
  <w:p w14:paraId="2B3A2B73" w14:textId="77777777" w:rsidR="005F4C52" w:rsidRDefault="005F4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6C9" w14:textId="77777777" w:rsidR="00E463C0" w:rsidRDefault="00E463C0" w:rsidP="00F01ED3">
      <w:pPr>
        <w:spacing w:after="0" w:line="240" w:lineRule="auto"/>
      </w:pPr>
      <w:r>
        <w:separator/>
      </w:r>
    </w:p>
  </w:footnote>
  <w:footnote w:type="continuationSeparator" w:id="0">
    <w:p w14:paraId="75B2B536" w14:textId="77777777" w:rsidR="00E463C0" w:rsidRDefault="00E463C0"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59075E1E"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057306A3"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E40C71">
                            <w:rPr>
                              <w:rFonts w:ascii="Times New Roman" w:hAnsi="Times New Roman" w:cs="Times New Roman"/>
                              <w:b/>
                              <w:sz w:val="24"/>
                              <w:szCs w:val="24"/>
                            </w:rPr>
                            <w:t xml:space="preserve">SPECIAL CALLED </w:t>
                          </w:r>
                          <w:r>
                            <w:rPr>
                              <w:rFonts w:ascii="Times New Roman" w:hAnsi="Times New Roman" w:cs="Times New Roman"/>
                              <w:b/>
                              <w:sz w:val="24"/>
                              <w:szCs w:val="24"/>
                            </w:rPr>
                            <w:t>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6FB8D320"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E40C71">
                            <w:rPr>
                              <w:rFonts w:ascii="Times New Roman" w:hAnsi="Times New Roman" w:cs="Times New Roman"/>
                              <w:b/>
                              <w:sz w:val="24"/>
                            </w:rPr>
                            <w:t>JUNE 9</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E40C71">
                            <w:rPr>
                              <w:rFonts w:ascii="Times New Roman" w:hAnsi="Times New Roman" w:cs="Times New Roman"/>
                              <w:b/>
                              <w:sz w:val="24"/>
                            </w:rPr>
                            <w:t>5:30</w:t>
                          </w:r>
                          <w:r>
                            <w:rPr>
                              <w:rFonts w:ascii="Times New Roman" w:hAnsi="Times New Roman" w:cs="Times New Roman"/>
                              <w:b/>
                              <w:sz w:val="24"/>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057306A3"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E40C71">
                      <w:rPr>
                        <w:rFonts w:ascii="Times New Roman" w:hAnsi="Times New Roman" w:cs="Times New Roman"/>
                        <w:b/>
                        <w:sz w:val="24"/>
                        <w:szCs w:val="24"/>
                      </w:rPr>
                      <w:t xml:space="preserve">SPECIAL CALLED </w:t>
                    </w:r>
                    <w:r>
                      <w:rPr>
                        <w:rFonts w:ascii="Times New Roman" w:hAnsi="Times New Roman" w:cs="Times New Roman"/>
                        <w:b/>
                        <w:sz w:val="24"/>
                        <w:szCs w:val="24"/>
                      </w:rPr>
                      <w:t>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6FB8D320"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E40C71">
                      <w:rPr>
                        <w:rFonts w:ascii="Times New Roman" w:hAnsi="Times New Roman" w:cs="Times New Roman"/>
                        <w:b/>
                        <w:sz w:val="24"/>
                      </w:rPr>
                      <w:t>JUNE 9</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E40C71">
                      <w:rPr>
                        <w:rFonts w:ascii="Times New Roman" w:hAnsi="Times New Roman" w:cs="Times New Roman"/>
                        <w:b/>
                        <w:sz w:val="24"/>
                      </w:rPr>
                      <w:t>5:30</w:t>
                    </w:r>
                    <w:r>
                      <w:rPr>
                        <w:rFonts w:ascii="Times New Roman" w:hAnsi="Times New Roman" w:cs="Times New Roman"/>
                        <w:b/>
                        <w:sz w:val="24"/>
                      </w:rPr>
                      <w:t xml:space="preserve">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82FAD"/>
    <w:multiLevelType w:val="hybridMultilevel"/>
    <w:tmpl w:val="6E44B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4"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F46A08"/>
    <w:multiLevelType w:val="hybridMultilevel"/>
    <w:tmpl w:val="9AE24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5612FD"/>
    <w:multiLevelType w:val="hybridMultilevel"/>
    <w:tmpl w:val="48D2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3"/>
  </w:num>
  <w:num w:numId="2" w16cid:durableId="576323998">
    <w:abstractNumId w:val="5"/>
  </w:num>
  <w:num w:numId="3" w16cid:durableId="46682761">
    <w:abstractNumId w:val="8"/>
  </w:num>
  <w:num w:numId="4" w16cid:durableId="862860221">
    <w:abstractNumId w:val="7"/>
  </w:num>
  <w:num w:numId="5" w16cid:durableId="808788334">
    <w:abstractNumId w:val="10"/>
  </w:num>
  <w:num w:numId="6" w16cid:durableId="920333493">
    <w:abstractNumId w:val="2"/>
  </w:num>
  <w:num w:numId="7" w16cid:durableId="598875109">
    <w:abstractNumId w:val="11"/>
  </w:num>
  <w:num w:numId="8" w16cid:durableId="349575619">
    <w:abstractNumId w:val="9"/>
  </w:num>
  <w:num w:numId="9" w16cid:durableId="915553844">
    <w:abstractNumId w:val="0"/>
  </w:num>
  <w:num w:numId="10" w16cid:durableId="471869413">
    <w:abstractNumId w:val="6"/>
  </w:num>
  <w:num w:numId="11" w16cid:durableId="1672028259">
    <w:abstractNumId w:val="4"/>
  </w:num>
  <w:num w:numId="12" w16cid:durableId="338168041">
    <w:abstractNumId w:val="12"/>
  </w:num>
  <w:num w:numId="13" w16cid:durableId="18699031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C47"/>
    <w:rsid w:val="00013AEC"/>
    <w:rsid w:val="0001570E"/>
    <w:rsid w:val="000158D8"/>
    <w:rsid w:val="00021E44"/>
    <w:rsid w:val="00024C32"/>
    <w:rsid w:val="00024EC7"/>
    <w:rsid w:val="000308C5"/>
    <w:rsid w:val="00042FA4"/>
    <w:rsid w:val="00043A2A"/>
    <w:rsid w:val="00045775"/>
    <w:rsid w:val="000523DC"/>
    <w:rsid w:val="00072558"/>
    <w:rsid w:val="000761B4"/>
    <w:rsid w:val="00081C39"/>
    <w:rsid w:val="00087EC0"/>
    <w:rsid w:val="00087FCB"/>
    <w:rsid w:val="0009489F"/>
    <w:rsid w:val="00094C72"/>
    <w:rsid w:val="00097DC4"/>
    <w:rsid w:val="000A5908"/>
    <w:rsid w:val="000A640B"/>
    <w:rsid w:val="000B52AE"/>
    <w:rsid w:val="000D117F"/>
    <w:rsid w:val="000D23FA"/>
    <w:rsid w:val="000D6558"/>
    <w:rsid w:val="000E3CCE"/>
    <w:rsid w:val="000F72F5"/>
    <w:rsid w:val="00101815"/>
    <w:rsid w:val="0010595C"/>
    <w:rsid w:val="00107B17"/>
    <w:rsid w:val="00121814"/>
    <w:rsid w:val="00122347"/>
    <w:rsid w:val="00122395"/>
    <w:rsid w:val="0012275E"/>
    <w:rsid w:val="00123B10"/>
    <w:rsid w:val="00134FE4"/>
    <w:rsid w:val="00141AB5"/>
    <w:rsid w:val="00150DAE"/>
    <w:rsid w:val="001632C8"/>
    <w:rsid w:val="001747C5"/>
    <w:rsid w:val="001803AA"/>
    <w:rsid w:val="00190C2B"/>
    <w:rsid w:val="0019451A"/>
    <w:rsid w:val="001B07A9"/>
    <w:rsid w:val="001B32F0"/>
    <w:rsid w:val="001C2795"/>
    <w:rsid w:val="001C7A1C"/>
    <w:rsid w:val="001D22DC"/>
    <w:rsid w:val="001F1479"/>
    <w:rsid w:val="001F3D0C"/>
    <w:rsid w:val="001F3EC4"/>
    <w:rsid w:val="001F7BAF"/>
    <w:rsid w:val="00203E25"/>
    <w:rsid w:val="00206C41"/>
    <w:rsid w:val="002157DF"/>
    <w:rsid w:val="002341B0"/>
    <w:rsid w:val="00235CA0"/>
    <w:rsid w:val="00250199"/>
    <w:rsid w:val="0025098C"/>
    <w:rsid w:val="002552AB"/>
    <w:rsid w:val="00255474"/>
    <w:rsid w:val="00256D49"/>
    <w:rsid w:val="00264E31"/>
    <w:rsid w:val="00273C2C"/>
    <w:rsid w:val="002752DE"/>
    <w:rsid w:val="00283DCE"/>
    <w:rsid w:val="002844D1"/>
    <w:rsid w:val="00284E33"/>
    <w:rsid w:val="00292C51"/>
    <w:rsid w:val="002A68FE"/>
    <w:rsid w:val="002B47AA"/>
    <w:rsid w:val="002B6434"/>
    <w:rsid w:val="002B6E82"/>
    <w:rsid w:val="002F632F"/>
    <w:rsid w:val="003011A6"/>
    <w:rsid w:val="00301B2C"/>
    <w:rsid w:val="00303CF1"/>
    <w:rsid w:val="00303D30"/>
    <w:rsid w:val="0030495C"/>
    <w:rsid w:val="00305551"/>
    <w:rsid w:val="0031192C"/>
    <w:rsid w:val="00313EB9"/>
    <w:rsid w:val="003171FD"/>
    <w:rsid w:val="003214D0"/>
    <w:rsid w:val="003277EE"/>
    <w:rsid w:val="00347325"/>
    <w:rsid w:val="00352EAB"/>
    <w:rsid w:val="003649FF"/>
    <w:rsid w:val="00370CF6"/>
    <w:rsid w:val="0037431A"/>
    <w:rsid w:val="00382566"/>
    <w:rsid w:val="00383274"/>
    <w:rsid w:val="00383D6F"/>
    <w:rsid w:val="00394133"/>
    <w:rsid w:val="003948AD"/>
    <w:rsid w:val="003A6E50"/>
    <w:rsid w:val="003B5CF0"/>
    <w:rsid w:val="003C5060"/>
    <w:rsid w:val="003E340A"/>
    <w:rsid w:val="003E5282"/>
    <w:rsid w:val="003E5BE8"/>
    <w:rsid w:val="00402ACE"/>
    <w:rsid w:val="0040658B"/>
    <w:rsid w:val="00412318"/>
    <w:rsid w:val="00422237"/>
    <w:rsid w:val="00426EE4"/>
    <w:rsid w:val="004521C3"/>
    <w:rsid w:val="00456F9C"/>
    <w:rsid w:val="00463717"/>
    <w:rsid w:val="00466A62"/>
    <w:rsid w:val="00481D64"/>
    <w:rsid w:val="00490F7E"/>
    <w:rsid w:val="00492BD2"/>
    <w:rsid w:val="004A1B04"/>
    <w:rsid w:val="004A1C14"/>
    <w:rsid w:val="004B0090"/>
    <w:rsid w:val="004B5255"/>
    <w:rsid w:val="004C0C78"/>
    <w:rsid w:val="004C5228"/>
    <w:rsid w:val="004D6B59"/>
    <w:rsid w:val="004E043A"/>
    <w:rsid w:val="004E22A6"/>
    <w:rsid w:val="004F02C1"/>
    <w:rsid w:val="0050276E"/>
    <w:rsid w:val="0051350C"/>
    <w:rsid w:val="00524085"/>
    <w:rsid w:val="00535106"/>
    <w:rsid w:val="005431A6"/>
    <w:rsid w:val="0054609F"/>
    <w:rsid w:val="0055537F"/>
    <w:rsid w:val="00557527"/>
    <w:rsid w:val="00564ADE"/>
    <w:rsid w:val="005739A0"/>
    <w:rsid w:val="005746F3"/>
    <w:rsid w:val="005776F3"/>
    <w:rsid w:val="00586402"/>
    <w:rsid w:val="005871C1"/>
    <w:rsid w:val="0058794F"/>
    <w:rsid w:val="00593A9E"/>
    <w:rsid w:val="005951D2"/>
    <w:rsid w:val="005A1280"/>
    <w:rsid w:val="005A1C39"/>
    <w:rsid w:val="005A62D0"/>
    <w:rsid w:val="005A6B78"/>
    <w:rsid w:val="005B1FB3"/>
    <w:rsid w:val="005B2301"/>
    <w:rsid w:val="005C026D"/>
    <w:rsid w:val="005C4DAD"/>
    <w:rsid w:val="005C513D"/>
    <w:rsid w:val="005C5FD8"/>
    <w:rsid w:val="005C67F5"/>
    <w:rsid w:val="005C6FE1"/>
    <w:rsid w:val="005D2244"/>
    <w:rsid w:val="005D2558"/>
    <w:rsid w:val="005D3761"/>
    <w:rsid w:val="005E72B9"/>
    <w:rsid w:val="005F36EA"/>
    <w:rsid w:val="005F47E2"/>
    <w:rsid w:val="005F4C52"/>
    <w:rsid w:val="006019AD"/>
    <w:rsid w:val="00603076"/>
    <w:rsid w:val="00615575"/>
    <w:rsid w:val="00616FF8"/>
    <w:rsid w:val="006255C5"/>
    <w:rsid w:val="00625C7C"/>
    <w:rsid w:val="00644834"/>
    <w:rsid w:val="006453B1"/>
    <w:rsid w:val="0064567B"/>
    <w:rsid w:val="0065131F"/>
    <w:rsid w:val="00651E0F"/>
    <w:rsid w:val="006617AA"/>
    <w:rsid w:val="006626BC"/>
    <w:rsid w:val="006636B9"/>
    <w:rsid w:val="00676751"/>
    <w:rsid w:val="00683EF0"/>
    <w:rsid w:val="006876B6"/>
    <w:rsid w:val="0069133D"/>
    <w:rsid w:val="006958B9"/>
    <w:rsid w:val="006B2C82"/>
    <w:rsid w:val="006B408D"/>
    <w:rsid w:val="006B7D74"/>
    <w:rsid w:val="006C3BBD"/>
    <w:rsid w:val="006C406A"/>
    <w:rsid w:val="006D3069"/>
    <w:rsid w:val="006E1D5E"/>
    <w:rsid w:val="006E3278"/>
    <w:rsid w:val="006E67A6"/>
    <w:rsid w:val="0070329A"/>
    <w:rsid w:val="00706833"/>
    <w:rsid w:val="00717C83"/>
    <w:rsid w:val="00720013"/>
    <w:rsid w:val="007216E3"/>
    <w:rsid w:val="00723E39"/>
    <w:rsid w:val="0072460C"/>
    <w:rsid w:val="0074222C"/>
    <w:rsid w:val="00745ED8"/>
    <w:rsid w:val="00753B55"/>
    <w:rsid w:val="00756D4B"/>
    <w:rsid w:val="007604AD"/>
    <w:rsid w:val="007616CF"/>
    <w:rsid w:val="0076549E"/>
    <w:rsid w:val="00767EEE"/>
    <w:rsid w:val="00771462"/>
    <w:rsid w:val="00774D2C"/>
    <w:rsid w:val="00776E09"/>
    <w:rsid w:val="007801DF"/>
    <w:rsid w:val="00785972"/>
    <w:rsid w:val="0079044C"/>
    <w:rsid w:val="00792B2F"/>
    <w:rsid w:val="0079484E"/>
    <w:rsid w:val="00796A27"/>
    <w:rsid w:val="007A1AE7"/>
    <w:rsid w:val="007A4D7F"/>
    <w:rsid w:val="007C13C3"/>
    <w:rsid w:val="007C146A"/>
    <w:rsid w:val="007C3B05"/>
    <w:rsid w:val="007C6CFD"/>
    <w:rsid w:val="007F383D"/>
    <w:rsid w:val="008002E8"/>
    <w:rsid w:val="008021F4"/>
    <w:rsid w:val="00805AFF"/>
    <w:rsid w:val="00807F7B"/>
    <w:rsid w:val="0081329A"/>
    <w:rsid w:val="008278A4"/>
    <w:rsid w:val="00831BC2"/>
    <w:rsid w:val="0083266B"/>
    <w:rsid w:val="00847E3B"/>
    <w:rsid w:val="00854805"/>
    <w:rsid w:val="008562C1"/>
    <w:rsid w:val="0085753E"/>
    <w:rsid w:val="00861B5F"/>
    <w:rsid w:val="00866323"/>
    <w:rsid w:val="008677B7"/>
    <w:rsid w:val="008719CB"/>
    <w:rsid w:val="008815BA"/>
    <w:rsid w:val="00887C7A"/>
    <w:rsid w:val="008910C6"/>
    <w:rsid w:val="0089572A"/>
    <w:rsid w:val="00895770"/>
    <w:rsid w:val="00897F14"/>
    <w:rsid w:val="008A3AAB"/>
    <w:rsid w:val="008A485A"/>
    <w:rsid w:val="008A53E0"/>
    <w:rsid w:val="008A6591"/>
    <w:rsid w:val="008A7606"/>
    <w:rsid w:val="008A7AD3"/>
    <w:rsid w:val="008C6E07"/>
    <w:rsid w:val="008D1EFE"/>
    <w:rsid w:val="008E08DA"/>
    <w:rsid w:val="008F3CF7"/>
    <w:rsid w:val="00902BFE"/>
    <w:rsid w:val="009042AA"/>
    <w:rsid w:val="0090599C"/>
    <w:rsid w:val="00907C83"/>
    <w:rsid w:val="00917B99"/>
    <w:rsid w:val="00925518"/>
    <w:rsid w:val="0093081B"/>
    <w:rsid w:val="009340E8"/>
    <w:rsid w:val="009402FA"/>
    <w:rsid w:val="009438E3"/>
    <w:rsid w:val="00945003"/>
    <w:rsid w:val="00960293"/>
    <w:rsid w:val="009612FD"/>
    <w:rsid w:val="00961759"/>
    <w:rsid w:val="00961F84"/>
    <w:rsid w:val="009621D3"/>
    <w:rsid w:val="0096525C"/>
    <w:rsid w:val="0097010F"/>
    <w:rsid w:val="00972268"/>
    <w:rsid w:val="009728C8"/>
    <w:rsid w:val="00981762"/>
    <w:rsid w:val="009839AA"/>
    <w:rsid w:val="00996128"/>
    <w:rsid w:val="009B0B01"/>
    <w:rsid w:val="009B3993"/>
    <w:rsid w:val="009C0937"/>
    <w:rsid w:val="009C54E1"/>
    <w:rsid w:val="009E5CDB"/>
    <w:rsid w:val="009F159A"/>
    <w:rsid w:val="009F3A85"/>
    <w:rsid w:val="009F4959"/>
    <w:rsid w:val="00A0486C"/>
    <w:rsid w:val="00A12071"/>
    <w:rsid w:val="00A12A20"/>
    <w:rsid w:val="00A21083"/>
    <w:rsid w:val="00A2231D"/>
    <w:rsid w:val="00A25250"/>
    <w:rsid w:val="00A41A64"/>
    <w:rsid w:val="00A45414"/>
    <w:rsid w:val="00A53B1B"/>
    <w:rsid w:val="00A53EF2"/>
    <w:rsid w:val="00A6253E"/>
    <w:rsid w:val="00A82A28"/>
    <w:rsid w:val="00A82D8A"/>
    <w:rsid w:val="00A8503C"/>
    <w:rsid w:val="00A91549"/>
    <w:rsid w:val="00AB01AF"/>
    <w:rsid w:val="00AB1773"/>
    <w:rsid w:val="00AB27C1"/>
    <w:rsid w:val="00AB4C22"/>
    <w:rsid w:val="00AB556E"/>
    <w:rsid w:val="00AC1032"/>
    <w:rsid w:val="00AD08FE"/>
    <w:rsid w:val="00AD0FBC"/>
    <w:rsid w:val="00AD2BF1"/>
    <w:rsid w:val="00AD6AB7"/>
    <w:rsid w:val="00AE13D8"/>
    <w:rsid w:val="00AE335D"/>
    <w:rsid w:val="00AF30AB"/>
    <w:rsid w:val="00AF6174"/>
    <w:rsid w:val="00AF6FB5"/>
    <w:rsid w:val="00B11F01"/>
    <w:rsid w:val="00B130C4"/>
    <w:rsid w:val="00B158F5"/>
    <w:rsid w:val="00B259AC"/>
    <w:rsid w:val="00B27811"/>
    <w:rsid w:val="00B31EF5"/>
    <w:rsid w:val="00B355C2"/>
    <w:rsid w:val="00B36CF5"/>
    <w:rsid w:val="00B37CA7"/>
    <w:rsid w:val="00B455FA"/>
    <w:rsid w:val="00B5704E"/>
    <w:rsid w:val="00B65EEF"/>
    <w:rsid w:val="00B66DD1"/>
    <w:rsid w:val="00B73644"/>
    <w:rsid w:val="00B736F3"/>
    <w:rsid w:val="00B87FAC"/>
    <w:rsid w:val="00B940E3"/>
    <w:rsid w:val="00BA16A9"/>
    <w:rsid w:val="00BB00E4"/>
    <w:rsid w:val="00BB1DD8"/>
    <w:rsid w:val="00BB328E"/>
    <w:rsid w:val="00BC4A02"/>
    <w:rsid w:val="00BC69C0"/>
    <w:rsid w:val="00BD0BCE"/>
    <w:rsid w:val="00BD3373"/>
    <w:rsid w:val="00BD4CCC"/>
    <w:rsid w:val="00BE2F53"/>
    <w:rsid w:val="00BF1D4B"/>
    <w:rsid w:val="00BF23BB"/>
    <w:rsid w:val="00C01715"/>
    <w:rsid w:val="00C045F0"/>
    <w:rsid w:val="00C06300"/>
    <w:rsid w:val="00C06575"/>
    <w:rsid w:val="00C1214F"/>
    <w:rsid w:val="00C1291D"/>
    <w:rsid w:val="00C24C94"/>
    <w:rsid w:val="00C325FB"/>
    <w:rsid w:val="00C32C99"/>
    <w:rsid w:val="00C42558"/>
    <w:rsid w:val="00C43171"/>
    <w:rsid w:val="00C45997"/>
    <w:rsid w:val="00C64112"/>
    <w:rsid w:val="00C657BB"/>
    <w:rsid w:val="00C67C02"/>
    <w:rsid w:val="00C72029"/>
    <w:rsid w:val="00C80DAC"/>
    <w:rsid w:val="00C84F16"/>
    <w:rsid w:val="00C8786F"/>
    <w:rsid w:val="00C92ABF"/>
    <w:rsid w:val="00C96A10"/>
    <w:rsid w:val="00CA48F0"/>
    <w:rsid w:val="00CA4EA1"/>
    <w:rsid w:val="00CB12B9"/>
    <w:rsid w:val="00CB2FAE"/>
    <w:rsid w:val="00CB6607"/>
    <w:rsid w:val="00CC13FA"/>
    <w:rsid w:val="00CC1B66"/>
    <w:rsid w:val="00CC2F50"/>
    <w:rsid w:val="00CD287D"/>
    <w:rsid w:val="00CD5781"/>
    <w:rsid w:val="00CE18A9"/>
    <w:rsid w:val="00CE2E02"/>
    <w:rsid w:val="00D00404"/>
    <w:rsid w:val="00D12961"/>
    <w:rsid w:val="00D154B6"/>
    <w:rsid w:val="00D17E50"/>
    <w:rsid w:val="00D24695"/>
    <w:rsid w:val="00D24E96"/>
    <w:rsid w:val="00D24F3C"/>
    <w:rsid w:val="00D40141"/>
    <w:rsid w:val="00D42047"/>
    <w:rsid w:val="00D42A44"/>
    <w:rsid w:val="00D568FA"/>
    <w:rsid w:val="00D613C9"/>
    <w:rsid w:val="00D6429D"/>
    <w:rsid w:val="00D65F18"/>
    <w:rsid w:val="00D67035"/>
    <w:rsid w:val="00D70CC2"/>
    <w:rsid w:val="00D710D2"/>
    <w:rsid w:val="00D714A1"/>
    <w:rsid w:val="00D73986"/>
    <w:rsid w:val="00D76E63"/>
    <w:rsid w:val="00D81209"/>
    <w:rsid w:val="00D937BF"/>
    <w:rsid w:val="00D97A1A"/>
    <w:rsid w:val="00DA1304"/>
    <w:rsid w:val="00DA1727"/>
    <w:rsid w:val="00DA5660"/>
    <w:rsid w:val="00DA6A5E"/>
    <w:rsid w:val="00DD069D"/>
    <w:rsid w:val="00DD31F8"/>
    <w:rsid w:val="00DE0CF1"/>
    <w:rsid w:val="00DE23FB"/>
    <w:rsid w:val="00DE54D3"/>
    <w:rsid w:val="00DE5FEE"/>
    <w:rsid w:val="00DF43F2"/>
    <w:rsid w:val="00E11A69"/>
    <w:rsid w:val="00E168B8"/>
    <w:rsid w:val="00E212FD"/>
    <w:rsid w:val="00E21FE5"/>
    <w:rsid w:val="00E26A82"/>
    <w:rsid w:val="00E31C70"/>
    <w:rsid w:val="00E35B7F"/>
    <w:rsid w:val="00E3618B"/>
    <w:rsid w:val="00E40C71"/>
    <w:rsid w:val="00E463C0"/>
    <w:rsid w:val="00E46779"/>
    <w:rsid w:val="00E530BD"/>
    <w:rsid w:val="00E561E4"/>
    <w:rsid w:val="00E619EA"/>
    <w:rsid w:val="00E64940"/>
    <w:rsid w:val="00E66A7B"/>
    <w:rsid w:val="00E673BA"/>
    <w:rsid w:val="00E76797"/>
    <w:rsid w:val="00E90C57"/>
    <w:rsid w:val="00E92FD6"/>
    <w:rsid w:val="00EB5021"/>
    <w:rsid w:val="00EB6482"/>
    <w:rsid w:val="00EB6995"/>
    <w:rsid w:val="00EC3B3C"/>
    <w:rsid w:val="00EC68A2"/>
    <w:rsid w:val="00EC6A2F"/>
    <w:rsid w:val="00ED2AAB"/>
    <w:rsid w:val="00ED3891"/>
    <w:rsid w:val="00ED4478"/>
    <w:rsid w:val="00ED6837"/>
    <w:rsid w:val="00EE117E"/>
    <w:rsid w:val="00EE5B08"/>
    <w:rsid w:val="00EE75B7"/>
    <w:rsid w:val="00F01ED3"/>
    <w:rsid w:val="00F06BF4"/>
    <w:rsid w:val="00F072C7"/>
    <w:rsid w:val="00F13F44"/>
    <w:rsid w:val="00F22849"/>
    <w:rsid w:val="00F24A8D"/>
    <w:rsid w:val="00F2516C"/>
    <w:rsid w:val="00F34286"/>
    <w:rsid w:val="00F351EA"/>
    <w:rsid w:val="00F51C3C"/>
    <w:rsid w:val="00F51DD5"/>
    <w:rsid w:val="00F607E0"/>
    <w:rsid w:val="00F64729"/>
    <w:rsid w:val="00F74B17"/>
    <w:rsid w:val="00F74F3C"/>
    <w:rsid w:val="00F8216F"/>
    <w:rsid w:val="00F85B4A"/>
    <w:rsid w:val="00FA0231"/>
    <w:rsid w:val="00FB0B2E"/>
    <w:rsid w:val="00FB115E"/>
    <w:rsid w:val="00FB568A"/>
    <w:rsid w:val="00FB5D2D"/>
    <w:rsid w:val="00FD101C"/>
    <w:rsid w:val="00FD774C"/>
    <w:rsid w:val="00FD79E8"/>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7</cp:revision>
  <cp:lastPrinted>2022-02-02T15:44:00Z</cp:lastPrinted>
  <dcterms:created xsi:type="dcterms:W3CDTF">2022-06-29T13:09:00Z</dcterms:created>
  <dcterms:modified xsi:type="dcterms:W3CDTF">2022-06-29T13:12:00Z</dcterms:modified>
</cp:coreProperties>
</file>